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D38" w14:textId="77777777" w:rsidR="00B14FB4" w:rsidRDefault="00B14FB4">
      <w:pPr>
        <w:widowControl w:val="0"/>
        <w:tabs>
          <w:tab w:val="left" w:pos="1620"/>
          <w:tab w:val="left" w:pos="5040"/>
        </w:tabs>
        <w:rPr>
          <w:rFonts w:ascii="Arial" w:eastAsia="Arial" w:hAnsi="Arial" w:cs="Arial"/>
          <w:b/>
          <w:sz w:val="24"/>
          <w:szCs w:val="24"/>
        </w:rPr>
      </w:pPr>
    </w:p>
    <w:p w14:paraId="530F519B" w14:textId="77777777" w:rsidR="005A079D" w:rsidRDefault="005A079D" w:rsidP="005A079D">
      <w:pPr>
        <w:widowControl w:val="0"/>
        <w:tabs>
          <w:tab w:val="left" w:pos="1620"/>
          <w:tab w:val="left" w:pos="5040"/>
        </w:tabs>
        <w:jc w:val="center"/>
        <w:rPr>
          <w:rFonts w:ascii="Arial" w:eastAsia="Arial" w:hAnsi="Arial" w:cs="Arial"/>
          <w:b/>
          <w:sz w:val="24"/>
          <w:szCs w:val="24"/>
        </w:rPr>
      </w:pPr>
    </w:p>
    <w:p w14:paraId="5E560405" w14:textId="7425392C" w:rsidR="005A079D" w:rsidRDefault="005A079D" w:rsidP="005A079D">
      <w:pPr>
        <w:widowControl w:val="0"/>
        <w:tabs>
          <w:tab w:val="left" w:pos="1620"/>
          <w:tab w:val="left" w:pos="5040"/>
        </w:tabs>
        <w:jc w:val="center"/>
        <w:rPr>
          <w:rFonts w:ascii="Arial" w:eastAsia="Arial" w:hAnsi="Arial" w:cs="Arial"/>
          <w:b/>
          <w:sz w:val="24"/>
          <w:szCs w:val="24"/>
        </w:rPr>
      </w:pPr>
      <w:r>
        <w:rPr>
          <w:rFonts w:ascii="Arial" w:eastAsia="Arial" w:hAnsi="Arial" w:cs="Arial"/>
          <w:b/>
          <w:sz w:val="24"/>
          <w:szCs w:val="24"/>
        </w:rPr>
        <w:t>MEDIA KIT</w:t>
      </w:r>
    </w:p>
    <w:p w14:paraId="5D41CE6B" w14:textId="77777777" w:rsidR="005A079D" w:rsidRDefault="005A079D" w:rsidP="005A079D">
      <w:pPr>
        <w:widowControl w:val="0"/>
        <w:tabs>
          <w:tab w:val="left" w:pos="1620"/>
          <w:tab w:val="left" w:pos="5040"/>
        </w:tabs>
        <w:spacing w:line="276" w:lineRule="auto"/>
        <w:jc w:val="center"/>
        <w:rPr>
          <w:rFonts w:ascii="Arial" w:eastAsia="Arial" w:hAnsi="Arial" w:cs="Arial"/>
          <w:b/>
          <w:sz w:val="36"/>
          <w:szCs w:val="36"/>
        </w:rPr>
      </w:pPr>
    </w:p>
    <w:p w14:paraId="27BDAC93" w14:textId="2603A8D2" w:rsidR="005A079D" w:rsidRDefault="005A079D" w:rsidP="005A079D">
      <w:pPr>
        <w:widowControl w:val="0"/>
        <w:tabs>
          <w:tab w:val="left" w:pos="1620"/>
          <w:tab w:val="left" w:pos="5040"/>
        </w:tabs>
        <w:spacing w:line="276" w:lineRule="auto"/>
        <w:jc w:val="center"/>
        <w:rPr>
          <w:rFonts w:ascii="Arial" w:eastAsia="Arial" w:hAnsi="Arial" w:cs="Arial"/>
          <w:b/>
          <w:sz w:val="36"/>
          <w:szCs w:val="36"/>
        </w:rPr>
      </w:pPr>
      <w:r w:rsidRPr="005A079D">
        <w:rPr>
          <w:rFonts w:ascii="Arial" w:eastAsia="Arial" w:hAnsi="Arial" w:cs="Arial"/>
          <w:b/>
          <w:sz w:val="36"/>
          <w:szCs w:val="36"/>
        </w:rPr>
        <w:t xml:space="preserve">Clippard </w:t>
      </w:r>
      <w:r w:rsidR="00394E8F">
        <w:rPr>
          <w:rFonts w:ascii="Arial" w:eastAsia="Arial" w:hAnsi="Arial" w:cs="Arial"/>
          <w:b/>
          <w:sz w:val="36"/>
          <w:szCs w:val="36"/>
        </w:rPr>
        <w:t>State Feedback Pinch</w:t>
      </w:r>
      <w:r w:rsidRPr="005A079D">
        <w:rPr>
          <w:rFonts w:ascii="Arial" w:eastAsia="Arial" w:hAnsi="Arial" w:cs="Arial"/>
          <w:b/>
          <w:sz w:val="36"/>
          <w:szCs w:val="36"/>
        </w:rPr>
        <w:t xml:space="preserve"> Valve</w:t>
      </w:r>
    </w:p>
    <w:p w14:paraId="32923887" w14:textId="5C57468F" w:rsidR="005A079D" w:rsidRPr="005A079D" w:rsidRDefault="00394E8F" w:rsidP="005A079D">
      <w:pPr>
        <w:widowControl w:val="0"/>
        <w:tabs>
          <w:tab w:val="left" w:pos="1620"/>
          <w:tab w:val="left" w:pos="5040"/>
        </w:tabs>
        <w:jc w:val="center"/>
        <w:rPr>
          <w:rFonts w:ascii="Arial" w:eastAsia="Arial" w:hAnsi="Arial" w:cs="Arial"/>
          <w:i/>
          <w:sz w:val="28"/>
          <w:szCs w:val="28"/>
        </w:rPr>
      </w:pPr>
      <w:r>
        <w:rPr>
          <w:rFonts w:ascii="Arial" w:eastAsia="Arial" w:hAnsi="Arial" w:cs="Arial"/>
          <w:i/>
          <w:sz w:val="28"/>
          <w:szCs w:val="28"/>
        </w:rPr>
        <w:t>Real-Time Valve Verification for Smarter, Safer Automation</w:t>
      </w:r>
    </w:p>
    <w:p w14:paraId="56300218" w14:textId="0DBA947C" w:rsidR="00B14FB4" w:rsidRDefault="00000000">
      <w:pPr>
        <w:widowControl w:val="0"/>
        <w:tabs>
          <w:tab w:val="left" w:pos="1620"/>
          <w:tab w:val="left" w:pos="5040"/>
        </w:tabs>
        <w:rPr>
          <w:rFonts w:ascii="Arial" w:eastAsia="Arial" w:hAnsi="Arial" w:cs="Arial"/>
          <w:b/>
          <w:sz w:val="24"/>
          <w:szCs w:val="24"/>
        </w:rPr>
      </w:pPr>
      <w:r>
        <w:rPr>
          <w:rFonts w:ascii="Arial" w:eastAsia="Arial" w:hAnsi="Arial" w:cs="Arial"/>
          <w:b/>
          <w:sz w:val="24"/>
          <w:szCs w:val="24"/>
        </w:rPr>
        <w:tab/>
      </w:r>
    </w:p>
    <w:p w14:paraId="2D16EC3D" w14:textId="77777777" w:rsidR="00236C04" w:rsidRPr="005802EB" w:rsidRDefault="00236C04" w:rsidP="00236C04">
      <w:pPr>
        <w:widowControl w:val="0"/>
        <w:tabs>
          <w:tab w:val="left" w:pos="1620"/>
          <w:tab w:val="left" w:pos="5040"/>
        </w:tabs>
        <w:rPr>
          <w:rFonts w:ascii="Arial" w:eastAsia="Arial" w:hAnsi="Arial" w:cs="Arial"/>
        </w:rPr>
      </w:pPr>
    </w:p>
    <w:p w14:paraId="4882DF41" w14:textId="77777777" w:rsidR="005A079D" w:rsidRDefault="005A079D" w:rsidP="00236C04">
      <w:pPr>
        <w:widowControl w:val="0"/>
        <w:tabs>
          <w:tab w:val="left" w:pos="1620"/>
          <w:tab w:val="left" w:leader="dot" w:pos="5040"/>
          <w:tab w:val="left" w:leader="dot" w:pos="6480"/>
        </w:tabs>
        <w:rPr>
          <w:rFonts w:ascii="Arial" w:eastAsia="Arial" w:hAnsi="Arial" w:cs="Arial"/>
        </w:rPr>
      </w:pPr>
    </w:p>
    <w:p w14:paraId="6371B880" w14:textId="1A8D1F81" w:rsidR="00236C04" w:rsidRPr="00236C04" w:rsidRDefault="00236C04" w:rsidP="005A079D">
      <w:pPr>
        <w:widowControl w:val="0"/>
        <w:tabs>
          <w:tab w:val="left" w:leader="dot" w:pos="5040"/>
        </w:tabs>
        <w:rPr>
          <w:rFonts w:ascii="Arial" w:eastAsia="Arial" w:hAnsi="Arial" w:cs="Arial"/>
        </w:rPr>
      </w:pPr>
      <w:r w:rsidRPr="00236C04">
        <w:rPr>
          <w:rFonts w:ascii="Arial" w:eastAsia="Arial" w:hAnsi="Arial" w:cs="Arial"/>
        </w:rPr>
        <w:t xml:space="preserve">Contact Information &amp; </w:t>
      </w:r>
      <w:r w:rsidR="00C95DF4">
        <w:rPr>
          <w:rFonts w:ascii="Arial" w:eastAsia="Arial" w:hAnsi="Arial" w:cs="Arial"/>
        </w:rPr>
        <w:t>Asset</w:t>
      </w:r>
      <w:r w:rsidRPr="00236C04">
        <w:rPr>
          <w:rFonts w:ascii="Arial" w:eastAsia="Arial" w:hAnsi="Arial" w:cs="Arial"/>
        </w:rPr>
        <w:t>s</w:t>
      </w:r>
      <w:r w:rsidRPr="00236C04">
        <w:rPr>
          <w:rFonts w:ascii="Arial" w:eastAsia="Arial" w:hAnsi="Arial" w:cs="Arial"/>
        </w:rPr>
        <w:tab/>
        <w:t xml:space="preserve">p. </w:t>
      </w:r>
      <w:r w:rsidR="005A079D">
        <w:rPr>
          <w:rFonts w:ascii="Arial" w:eastAsia="Arial" w:hAnsi="Arial" w:cs="Arial"/>
        </w:rPr>
        <w:t>2</w:t>
      </w:r>
    </w:p>
    <w:p w14:paraId="1CBFE643" w14:textId="01B9E426" w:rsidR="00236C04" w:rsidRPr="00236C04" w:rsidRDefault="00236C04" w:rsidP="005A079D">
      <w:pPr>
        <w:widowControl w:val="0"/>
        <w:tabs>
          <w:tab w:val="left" w:leader="dot" w:pos="5040"/>
        </w:tabs>
        <w:rPr>
          <w:rFonts w:ascii="Arial" w:eastAsia="Arial" w:hAnsi="Arial" w:cs="Arial"/>
        </w:rPr>
      </w:pPr>
      <w:r w:rsidRPr="00236C04">
        <w:rPr>
          <w:rFonts w:ascii="Arial" w:eastAsia="Arial" w:hAnsi="Arial" w:cs="Arial"/>
        </w:rPr>
        <w:t>Press Release</w:t>
      </w:r>
      <w:r>
        <w:rPr>
          <w:rFonts w:ascii="Arial" w:eastAsia="Arial" w:hAnsi="Arial" w:cs="Arial"/>
        </w:rPr>
        <w:tab/>
      </w:r>
      <w:r w:rsidRPr="00236C04">
        <w:rPr>
          <w:rFonts w:ascii="Arial" w:eastAsia="Arial" w:hAnsi="Arial" w:cs="Arial"/>
        </w:rPr>
        <w:t xml:space="preserve">p. </w:t>
      </w:r>
      <w:r w:rsidR="005A079D">
        <w:rPr>
          <w:rFonts w:ascii="Arial" w:eastAsia="Arial" w:hAnsi="Arial" w:cs="Arial"/>
        </w:rPr>
        <w:t>3</w:t>
      </w:r>
    </w:p>
    <w:p w14:paraId="59C14377" w14:textId="1F8F6A33" w:rsidR="008D2A2A" w:rsidRDefault="00236C04" w:rsidP="005A079D">
      <w:pPr>
        <w:widowControl w:val="0"/>
        <w:tabs>
          <w:tab w:val="left" w:leader="dot" w:pos="5040"/>
        </w:tabs>
        <w:rPr>
          <w:rFonts w:ascii="Arial" w:eastAsia="Arial" w:hAnsi="Arial" w:cs="Arial"/>
        </w:rPr>
      </w:pPr>
      <w:r w:rsidRPr="00236C04">
        <w:rPr>
          <w:rFonts w:ascii="Arial" w:eastAsia="Arial" w:hAnsi="Arial" w:cs="Arial"/>
        </w:rPr>
        <w:t>Social Media Toolkit</w:t>
      </w:r>
      <w:r w:rsidR="008D2A2A">
        <w:rPr>
          <w:rFonts w:ascii="Arial" w:eastAsia="Arial" w:hAnsi="Arial" w:cs="Arial"/>
        </w:rPr>
        <w:tab/>
        <w:t>p. 4</w:t>
      </w:r>
    </w:p>
    <w:p w14:paraId="08F15110" w14:textId="7556FF83" w:rsidR="00236C04" w:rsidRPr="00236C04" w:rsidRDefault="0069287D" w:rsidP="005A079D">
      <w:pPr>
        <w:widowControl w:val="0"/>
        <w:tabs>
          <w:tab w:val="left" w:leader="dot" w:pos="5040"/>
        </w:tabs>
        <w:rPr>
          <w:rFonts w:ascii="Arial" w:eastAsia="Arial" w:hAnsi="Arial" w:cs="Arial"/>
        </w:rPr>
      </w:pPr>
      <w:r>
        <w:rPr>
          <w:rFonts w:ascii="Arial" w:eastAsia="Arial" w:hAnsi="Arial" w:cs="Arial"/>
        </w:rPr>
        <w:t>Example Social Media Posts</w:t>
      </w:r>
      <w:r w:rsidR="00236C04" w:rsidRPr="00236C04">
        <w:rPr>
          <w:rFonts w:ascii="Arial" w:eastAsia="Arial" w:hAnsi="Arial" w:cs="Arial"/>
        </w:rPr>
        <w:tab/>
        <w:t>p</w:t>
      </w:r>
      <w:r w:rsidR="008D2A2A">
        <w:rPr>
          <w:rFonts w:ascii="Arial" w:eastAsia="Arial" w:hAnsi="Arial" w:cs="Arial"/>
        </w:rPr>
        <w:t>.</w:t>
      </w:r>
      <w:r w:rsidR="00236C04" w:rsidRPr="00236C04">
        <w:rPr>
          <w:rFonts w:ascii="Arial" w:eastAsia="Arial" w:hAnsi="Arial" w:cs="Arial"/>
        </w:rPr>
        <w:t xml:space="preserve"> </w:t>
      </w:r>
      <w:r w:rsidR="005A079D">
        <w:rPr>
          <w:rFonts w:ascii="Arial" w:eastAsia="Arial" w:hAnsi="Arial" w:cs="Arial"/>
        </w:rPr>
        <w:t>5</w:t>
      </w:r>
    </w:p>
    <w:p w14:paraId="3886EFA4" w14:textId="77777777" w:rsidR="00236C04" w:rsidRDefault="00236C04" w:rsidP="00292706">
      <w:pPr>
        <w:widowControl w:val="0"/>
        <w:tabs>
          <w:tab w:val="left" w:pos="1620"/>
          <w:tab w:val="left" w:pos="5040"/>
        </w:tabs>
        <w:spacing w:line="276" w:lineRule="auto"/>
        <w:rPr>
          <w:rFonts w:ascii="Arial" w:eastAsia="Arial" w:hAnsi="Arial" w:cs="Arial"/>
          <w:b/>
        </w:rPr>
      </w:pPr>
    </w:p>
    <w:p w14:paraId="568A6314" w14:textId="77777777" w:rsidR="00236C04" w:rsidRDefault="00236C04" w:rsidP="00292706">
      <w:pPr>
        <w:widowControl w:val="0"/>
        <w:tabs>
          <w:tab w:val="left" w:pos="1620"/>
          <w:tab w:val="left" w:pos="5040"/>
        </w:tabs>
        <w:spacing w:line="276" w:lineRule="auto"/>
        <w:rPr>
          <w:rFonts w:ascii="Arial" w:eastAsia="Arial" w:hAnsi="Arial" w:cs="Arial"/>
          <w:b/>
        </w:rPr>
      </w:pPr>
    </w:p>
    <w:p w14:paraId="453A684F" w14:textId="77777777" w:rsidR="00236C04" w:rsidRDefault="00236C04" w:rsidP="00292706">
      <w:pPr>
        <w:widowControl w:val="0"/>
        <w:tabs>
          <w:tab w:val="left" w:pos="1620"/>
          <w:tab w:val="left" w:pos="5040"/>
        </w:tabs>
        <w:spacing w:line="276" w:lineRule="auto"/>
        <w:rPr>
          <w:rFonts w:ascii="Arial" w:eastAsia="Arial" w:hAnsi="Arial" w:cs="Arial"/>
          <w:b/>
        </w:rPr>
      </w:pPr>
    </w:p>
    <w:p w14:paraId="556715EC" w14:textId="575DAACE" w:rsidR="005A079D" w:rsidRDefault="005A079D">
      <w:pPr>
        <w:rPr>
          <w:rFonts w:ascii="Arial" w:eastAsia="Arial" w:hAnsi="Arial" w:cs="Arial"/>
          <w:b/>
          <w:bCs/>
          <w:sz w:val="24"/>
          <w:szCs w:val="24"/>
        </w:rPr>
      </w:pPr>
      <w:r>
        <w:rPr>
          <w:rFonts w:ascii="Arial" w:eastAsia="Arial" w:hAnsi="Arial" w:cs="Arial"/>
          <w:noProof/>
          <w:sz w:val="24"/>
          <w:szCs w:val="24"/>
        </w:rPr>
        <w:drawing>
          <wp:anchor distT="0" distB="0" distL="114300" distR="114300" simplePos="0" relativeHeight="251662336" behindDoc="0" locked="0" layoutInCell="1" allowOverlap="1" wp14:anchorId="1C24AEBC" wp14:editId="6707AA35">
            <wp:simplePos x="0" y="0"/>
            <wp:positionH relativeFrom="page">
              <wp:posOffset>691116</wp:posOffset>
            </wp:positionH>
            <wp:positionV relativeFrom="topMargin">
              <wp:posOffset>7772971</wp:posOffset>
            </wp:positionV>
            <wp:extent cx="6400800" cy="1800225"/>
            <wp:effectExtent l="0" t="0" r="0" b="3175"/>
            <wp:wrapTopAndBottom/>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400800" cy="180022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bCs/>
          <w:sz w:val="24"/>
          <w:szCs w:val="24"/>
        </w:rPr>
        <w:br w:type="page"/>
      </w:r>
    </w:p>
    <w:p w14:paraId="6FBF7868" w14:textId="0E2EA712" w:rsidR="00236C04" w:rsidRPr="00661DA1" w:rsidRDefault="0069287D" w:rsidP="00236C04">
      <w:pPr>
        <w:widowControl w:val="0"/>
        <w:tabs>
          <w:tab w:val="left" w:pos="1620"/>
          <w:tab w:val="left" w:pos="5040"/>
        </w:tabs>
        <w:rPr>
          <w:rFonts w:ascii="Arial" w:eastAsia="Arial" w:hAnsi="Arial" w:cs="Arial"/>
          <w:b/>
          <w:bCs/>
          <w:color w:val="0072BC"/>
          <w:sz w:val="24"/>
          <w:szCs w:val="24"/>
        </w:rPr>
      </w:pPr>
      <w:r w:rsidRPr="00661DA1">
        <w:rPr>
          <w:rFonts w:ascii="Arial" w:eastAsia="Arial" w:hAnsi="Arial" w:cs="Arial"/>
          <w:b/>
          <w:bCs/>
          <w:color w:val="0072BC"/>
          <w:sz w:val="24"/>
          <w:szCs w:val="24"/>
        </w:rPr>
        <w:lastRenderedPageBreak/>
        <w:t>CONTACT INFORMATION</w:t>
      </w:r>
    </w:p>
    <w:p w14:paraId="3EFDA5E5" w14:textId="179B0D57" w:rsidR="00292706" w:rsidRDefault="00292706" w:rsidP="00292706">
      <w:pPr>
        <w:widowControl w:val="0"/>
        <w:tabs>
          <w:tab w:val="left" w:pos="1620"/>
          <w:tab w:val="left" w:pos="5040"/>
        </w:tabs>
        <w:spacing w:line="276" w:lineRule="auto"/>
        <w:rPr>
          <w:rFonts w:ascii="Arial" w:eastAsia="Arial" w:hAnsi="Arial" w:cs="Arial"/>
        </w:rPr>
      </w:pPr>
      <w:r>
        <w:rPr>
          <w:rFonts w:ascii="Arial" w:eastAsia="Arial" w:hAnsi="Arial" w:cs="Arial"/>
        </w:rPr>
        <w:tab/>
      </w:r>
    </w:p>
    <w:p w14:paraId="23D225C6" w14:textId="0A925C53" w:rsidR="00292706" w:rsidRDefault="00EB0E6F" w:rsidP="00292706">
      <w:pPr>
        <w:widowControl w:val="0"/>
        <w:tabs>
          <w:tab w:val="left" w:pos="1620"/>
          <w:tab w:val="left" w:pos="5040"/>
        </w:tabs>
        <w:spacing w:line="276" w:lineRule="auto"/>
        <w:rPr>
          <w:rFonts w:ascii="Arial" w:eastAsia="Arial" w:hAnsi="Arial" w:cs="Arial"/>
        </w:rPr>
      </w:pPr>
      <w:r>
        <w:rPr>
          <w:rFonts w:ascii="Arial" w:eastAsia="Arial" w:hAnsi="Arial" w:cs="Arial"/>
        </w:rPr>
        <w:t>Rachel Desenberg</w:t>
      </w:r>
    </w:p>
    <w:p w14:paraId="4FFFDFC4" w14:textId="6DB4DFE9" w:rsidR="00292706" w:rsidRDefault="00EB0E6F" w:rsidP="00292706">
      <w:pPr>
        <w:widowControl w:val="0"/>
        <w:tabs>
          <w:tab w:val="left" w:pos="1620"/>
          <w:tab w:val="left" w:pos="5040"/>
        </w:tabs>
        <w:spacing w:line="276" w:lineRule="auto"/>
        <w:rPr>
          <w:rFonts w:ascii="Arial" w:eastAsia="Arial" w:hAnsi="Arial" w:cs="Arial"/>
        </w:rPr>
      </w:pPr>
      <w:r>
        <w:rPr>
          <w:rFonts w:ascii="Arial" w:eastAsia="Arial" w:hAnsi="Arial" w:cs="Arial"/>
        </w:rPr>
        <w:t>513.521.4261 x1243</w:t>
      </w:r>
    </w:p>
    <w:p w14:paraId="26383CF1" w14:textId="0221EAB2" w:rsidR="00292706" w:rsidRPr="00EB0E6F" w:rsidRDefault="00EB0E6F" w:rsidP="00292706">
      <w:pPr>
        <w:widowControl w:val="0"/>
        <w:tabs>
          <w:tab w:val="left" w:pos="1620"/>
          <w:tab w:val="left" w:pos="5040"/>
        </w:tabs>
        <w:spacing w:line="276" w:lineRule="auto"/>
        <w:rPr>
          <w:rFonts w:ascii="Arial" w:eastAsia="Arial" w:hAnsi="Arial" w:cs="Arial"/>
          <w:color w:val="0072BC"/>
        </w:rPr>
      </w:pPr>
      <w:hyperlink r:id="rId8" w:history="1">
        <w:r w:rsidRPr="00EB0E6F">
          <w:rPr>
            <w:rStyle w:val="Hyperlink"/>
            <w:rFonts w:ascii="Arial" w:eastAsia="Arial" w:hAnsi="Arial" w:cs="Arial"/>
            <w:color w:val="0072BC"/>
          </w:rPr>
          <w:t>rachel.desenberg@clippard.com</w:t>
        </w:r>
      </w:hyperlink>
    </w:p>
    <w:p w14:paraId="1CD477D1" w14:textId="6F66E7FD" w:rsidR="005C5EF9" w:rsidRDefault="005C5EF9" w:rsidP="00292706">
      <w:pPr>
        <w:widowControl w:val="0"/>
        <w:tabs>
          <w:tab w:val="left" w:pos="1620"/>
          <w:tab w:val="left" w:pos="5040"/>
        </w:tabs>
        <w:spacing w:line="276" w:lineRule="auto"/>
        <w:rPr>
          <w:rFonts w:ascii="Arial" w:eastAsia="Arial" w:hAnsi="Arial" w:cs="Arial"/>
        </w:rPr>
      </w:pPr>
    </w:p>
    <w:p w14:paraId="723F4620" w14:textId="77777777" w:rsidR="0069287D" w:rsidRDefault="0069287D" w:rsidP="00292706">
      <w:pPr>
        <w:widowControl w:val="0"/>
        <w:tabs>
          <w:tab w:val="left" w:pos="1620"/>
          <w:tab w:val="left" w:pos="5040"/>
        </w:tabs>
        <w:spacing w:line="276" w:lineRule="auto"/>
        <w:rPr>
          <w:rFonts w:ascii="Arial" w:eastAsia="Arial" w:hAnsi="Arial" w:cs="Arial"/>
        </w:rPr>
      </w:pPr>
    </w:p>
    <w:p w14:paraId="36EB052A" w14:textId="77777777" w:rsidR="0069287D" w:rsidRDefault="0069287D" w:rsidP="00292706">
      <w:pPr>
        <w:widowControl w:val="0"/>
        <w:tabs>
          <w:tab w:val="left" w:pos="1620"/>
          <w:tab w:val="left" w:pos="5040"/>
        </w:tabs>
        <w:spacing w:line="276" w:lineRule="auto"/>
        <w:rPr>
          <w:rFonts w:ascii="Arial" w:eastAsia="Arial" w:hAnsi="Arial" w:cs="Arial"/>
        </w:rPr>
      </w:pPr>
    </w:p>
    <w:p w14:paraId="3C1A7D90" w14:textId="77777777" w:rsidR="005C5EF9" w:rsidRDefault="005C5EF9" w:rsidP="00292706">
      <w:pPr>
        <w:widowControl w:val="0"/>
        <w:tabs>
          <w:tab w:val="left" w:pos="1620"/>
          <w:tab w:val="left" w:pos="5040"/>
        </w:tabs>
        <w:spacing w:line="276" w:lineRule="auto"/>
        <w:rPr>
          <w:rFonts w:ascii="Arial" w:eastAsia="Arial" w:hAnsi="Arial" w:cs="Arial"/>
        </w:rPr>
      </w:pPr>
    </w:p>
    <w:p w14:paraId="406E7204" w14:textId="075C09A7" w:rsidR="005C5EF9" w:rsidRPr="00661DA1" w:rsidRDefault="00C95DF4" w:rsidP="005C5EF9">
      <w:pPr>
        <w:widowControl w:val="0"/>
        <w:tabs>
          <w:tab w:val="left" w:pos="1620"/>
          <w:tab w:val="left" w:pos="5040"/>
        </w:tabs>
        <w:rPr>
          <w:rFonts w:ascii="Arial" w:eastAsia="Arial" w:hAnsi="Arial" w:cs="Arial"/>
          <w:b/>
          <w:bCs/>
          <w:color w:val="0072BC"/>
          <w:sz w:val="24"/>
          <w:szCs w:val="24"/>
        </w:rPr>
      </w:pPr>
      <w:r>
        <w:rPr>
          <w:rFonts w:ascii="Arial" w:eastAsia="Arial" w:hAnsi="Arial" w:cs="Arial"/>
          <w:b/>
          <w:bCs/>
          <w:color w:val="0072BC"/>
          <w:sz w:val="24"/>
          <w:szCs w:val="24"/>
        </w:rPr>
        <w:t>ASSETS</w:t>
      </w:r>
    </w:p>
    <w:p w14:paraId="6818E4A2" w14:textId="77777777" w:rsidR="005C5EF9" w:rsidRPr="005802EB" w:rsidRDefault="005C5EF9" w:rsidP="005C5EF9">
      <w:pPr>
        <w:widowControl w:val="0"/>
        <w:tabs>
          <w:tab w:val="left" w:pos="1620"/>
          <w:tab w:val="left" w:pos="5040"/>
        </w:tabs>
        <w:rPr>
          <w:rFonts w:ascii="Arial" w:eastAsia="Arial" w:hAnsi="Arial" w:cs="Arial"/>
        </w:rPr>
      </w:pPr>
    </w:p>
    <w:p w14:paraId="1E080B3F" w14:textId="2EAD4C1E" w:rsidR="005C5EF9" w:rsidRPr="009136AA" w:rsidRDefault="005C5EF9" w:rsidP="005C5EF9">
      <w:pPr>
        <w:pStyle w:val="ListParagraph"/>
        <w:widowControl w:val="0"/>
        <w:numPr>
          <w:ilvl w:val="0"/>
          <w:numId w:val="2"/>
        </w:numPr>
        <w:tabs>
          <w:tab w:val="left" w:pos="1620"/>
          <w:tab w:val="left" w:pos="5040"/>
        </w:tabs>
        <w:rPr>
          <w:rFonts w:ascii="Arial" w:eastAsia="Arial" w:hAnsi="Arial" w:cs="Arial"/>
          <w:color w:val="0072BC"/>
        </w:rPr>
      </w:pPr>
      <w:hyperlink r:id="rId9" w:history="1">
        <w:r w:rsidRPr="009136AA">
          <w:rPr>
            <w:rStyle w:val="Hyperlink"/>
            <w:rFonts w:ascii="Arial" w:eastAsia="Arial" w:hAnsi="Arial" w:cs="Arial"/>
            <w:color w:val="0072BC"/>
          </w:rPr>
          <w:t>Product Landing Page</w:t>
        </w:r>
      </w:hyperlink>
    </w:p>
    <w:p w14:paraId="54BE3678" w14:textId="4E9EB198" w:rsidR="005C5EF9" w:rsidRPr="00C45128" w:rsidRDefault="005C5EF9" w:rsidP="005C5EF9">
      <w:pPr>
        <w:pStyle w:val="ListParagraph"/>
        <w:widowControl w:val="0"/>
        <w:numPr>
          <w:ilvl w:val="0"/>
          <w:numId w:val="2"/>
        </w:numPr>
        <w:tabs>
          <w:tab w:val="left" w:pos="1620"/>
          <w:tab w:val="left" w:pos="5040"/>
        </w:tabs>
        <w:rPr>
          <w:rFonts w:ascii="Arial" w:eastAsia="Arial" w:hAnsi="Arial" w:cs="Arial"/>
          <w:color w:val="0072BC"/>
        </w:rPr>
      </w:pPr>
      <w:hyperlink r:id="rId10" w:history="1">
        <w:r w:rsidRPr="00CD41C7">
          <w:rPr>
            <w:rStyle w:val="Hyperlink"/>
            <w:rFonts w:ascii="Arial" w:eastAsia="Arial" w:hAnsi="Arial" w:cs="Arial"/>
            <w:color w:val="0072BC"/>
          </w:rPr>
          <w:t>Technical Data Sheet</w:t>
        </w:r>
      </w:hyperlink>
    </w:p>
    <w:p w14:paraId="05DBFB02" w14:textId="1F91C09C" w:rsidR="00033468" w:rsidRPr="00752A6B" w:rsidRDefault="00033468" w:rsidP="00033468">
      <w:pPr>
        <w:pStyle w:val="ListParagraph"/>
        <w:widowControl w:val="0"/>
        <w:numPr>
          <w:ilvl w:val="0"/>
          <w:numId w:val="2"/>
        </w:numPr>
        <w:tabs>
          <w:tab w:val="left" w:pos="1620"/>
          <w:tab w:val="left" w:pos="5040"/>
        </w:tabs>
        <w:rPr>
          <w:rFonts w:ascii="Arial" w:eastAsia="Arial" w:hAnsi="Arial" w:cs="Arial"/>
          <w:color w:val="0072BC"/>
        </w:rPr>
      </w:pPr>
      <w:hyperlink r:id="rId11" w:history="1">
        <w:r w:rsidRPr="00C81B08">
          <w:rPr>
            <w:rStyle w:val="Hyperlink"/>
            <w:rFonts w:ascii="Arial" w:hAnsi="Arial" w:cs="Arial"/>
            <w:color w:val="0072BC"/>
          </w:rPr>
          <w:t>Product Overview Video</w:t>
        </w:r>
      </w:hyperlink>
      <w:r w:rsidRPr="00C81B08">
        <w:rPr>
          <w:rFonts w:ascii="Arial" w:hAnsi="Arial" w:cs="Arial"/>
          <w:color w:val="0072BC"/>
        </w:rPr>
        <w:t xml:space="preserve"> </w:t>
      </w:r>
      <w:r>
        <w:rPr>
          <w:rFonts w:ascii="Arial" w:hAnsi="Arial" w:cs="Arial"/>
        </w:rPr>
        <w:t>(YouTube)</w:t>
      </w:r>
    </w:p>
    <w:p w14:paraId="6339314C" w14:textId="17AF621A" w:rsidR="00033468" w:rsidRPr="00752A6B" w:rsidRDefault="00033468" w:rsidP="00033468">
      <w:pPr>
        <w:pStyle w:val="ListParagraph"/>
        <w:widowControl w:val="0"/>
        <w:numPr>
          <w:ilvl w:val="0"/>
          <w:numId w:val="2"/>
        </w:numPr>
        <w:tabs>
          <w:tab w:val="left" w:pos="1620"/>
          <w:tab w:val="left" w:pos="5040"/>
        </w:tabs>
        <w:rPr>
          <w:rFonts w:ascii="Arial" w:eastAsia="Arial" w:hAnsi="Arial" w:cs="Arial"/>
          <w:color w:val="0072BC"/>
        </w:rPr>
      </w:pPr>
      <w:hyperlink r:id="rId12" w:history="1">
        <w:r w:rsidRPr="006049CC">
          <w:rPr>
            <w:rStyle w:val="Hyperlink"/>
            <w:rFonts w:ascii="Arial" w:hAnsi="Arial" w:cs="Arial"/>
            <w:color w:val="0072BC"/>
          </w:rPr>
          <w:t>Product Overview Video</w:t>
        </w:r>
      </w:hyperlink>
      <w:r>
        <w:rPr>
          <w:rFonts w:ascii="Arial" w:hAnsi="Arial" w:cs="Arial"/>
        </w:rPr>
        <w:t xml:space="preserve"> (.MP4)</w:t>
      </w:r>
    </w:p>
    <w:p w14:paraId="543C0038" w14:textId="12FF604A" w:rsidR="005C5EF9" w:rsidRPr="00752A6B" w:rsidRDefault="005C5EF9" w:rsidP="005C5EF9">
      <w:pPr>
        <w:pStyle w:val="ListParagraph"/>
        <w:widowControl w:val="0"/>
        <w:numPr>
          <w:ilvl w:val="0"/>
          <w:numId w:val="2"/>
        </w:numPr>
        <w:tabs>
          <w:tab w:val="left" w:pos="1620"/>
          <w:tab w:val="left" w:pos="5040"/>
        </w:tabs>
        <w:rPr>
          <w:rFonts w:ascii="Arial" w:eastAsia="Arial" w:hAnsi="Arial" w:cs="Arial"/>
          <w:color w:val="0072BC"/>
        </w:rPr>
      </w:pPr>
      <w:hyperlink r:id="rId13" w:history="1">
        <w:r w:rsidRPr="00CD41C7">
          <w:rPr>
            <w:rStyle w:val="Hyperlink"/>
            <w:rFonts w:ascii="Arial" w:eastAsia="Arial" w:hAnsi="Arial" w:cs="Arial"/>
            <w:color w:val="0072BC"/>
          </w:rPr>
          <w:t>Product Images</w:t>
        </w:r>
      </w:hyperlink>
    </w:p>
    <w:p w14:paraId="6BDB28D0" w14:textId="1A488907" w:rsidR="00752A6B" w:rsidRPr="00752A6B" w:rsidRDefault="00752A6B" w:rsidP="005C5EF9">
      <w:pPr>
        <w:pStyle w:val="ListParagraph"/>
        <w:widowControl w:val="0"/>
        <w:numPr>
          <w:ilvl w:val="0"/>
          <w:numId w:val="2"/>
        </w:numPr>
        <w:tabs>
          <w:tab w:val="left" w:pos="1620"/>
          <w:tab w:val="left" w:pos="5040"/>
        </w:tabs>
        <w:rPr>
          <w:rFonts w:ascii="Arial" w:eastAsia="Arial" w:hAnsi="Arial" w:cs="Arial"/>
          <w:color w:val="0072BC"/>
        </w:rPr>
      </w:pPr>
      <w:hyperlink r:id="rId14" w:history="1">
        <w:r w:rsidRPr="00752A6B">
          <w:rPr>
            <w:rStyle w:val="Hyperlink"/>
            <w:rFonts w:ascii="Arial" w:hAnsi="Arial" w:cs="Arial"/>
            <w:color w:val="0072BC"/>
          </w:rPr>
          <w:t>Product Video B-Roll</w:t>
        </w:r>
      </w:hyperlink>
      <w:r>
        <w:rPr>
          <w:rFonts w:ascii="Arial" w:hAnsi="Arial" w:cs="Arial"/>
          <w:color w:val="0072BC"/>
        </w:rPr>
        <w:t xml:space="preserve"> </w:t>
      </w:r>
      <w:r w:rsidRPr="00C95DF4">
        <w:rPr>
          <w:rFonts w:ascii="Arial" w:hAnsi="Arial" w:cs="Arial"/>
          <w:color w:val="000000" w:themeColor="text1"/>
        </w:rPr>
        <w:t>(.MOV)</w:t>
      </w:r>
    </w:p>
    <w:p w14:paraId="74C1C849" w14:textId="1D02F382" w:rsidR="00CD41C7" w:rsidRPr="00752A6B" w:rsidRDefault="00CD41C7" w:rsidP="00FF1C31">
      <w:pPr>
        <w:pStyle w:val="ListParagraph"/>
        <w:widowControl w:val="0"/>
        <w:numPr>
          <w:ilvl w:val="0"/>
          <w:numId w:val="2"/>
        </w:numPr>
        <w:tabs>
          <w:tab w:val="left" w:pos="1620"/>
          <w:tab w:val="left" w:pos="5040"/>
        </w:tabs>
        <w:rPr>
          <w:rFonts w:ascii="Arial" w:eastAsia="Arial" w:hAnsi="Arial" w:cs="Arial"/>
          <w:color w:val="0072BC"/>
        </w:rPr>
      </w:pPr>
      <w:hyperlink r:id="rId15" w:history="1">
        <w:r w:rsidRPr="00CD41C7">
          <w:rPr>
            <w:rStyle w:val="Hyperlink"/>
            <w:rFonts w:ascii="Arial" w:hAnsi="Arial" w:cs="Arial"/>
            <w:color w:val="0072BC"/>
          </w:rPr>
          <w:t>Clippard Press Room</w:t>
        </w:r>
      </w:hyperlink>
    </w:p>
    <w:p w14:paraId="44962D3A" w14:textId="7772E491" w:rsidR="00752A6B" w:rsidRDefault="00752A6B" w:rsidP="00752A6B">
      <w:pPr>
        <w:widowControl w:val="0"/>
        <w:tabs>
          <w:tab w:val="left" w:pos="1620"/>
          <w:tab w:val="left" w:pos="5040"/>
        </w:tabs>
        <w:rPr>
          <w:rFonts w:ascii="Arial" w:eastAsia="Arial" w:hAnsi="Arial" w:cs="Arial"/>
          <w:b/>
          <w:sz w:val="24"/>
          <w:szCs w:val="24"/>
        </w:rPr>
      </w:pPr>
    </w:p>
    <w:p w14:paraId="72B00CB2" w14:textId="6D3224FE" w:rsidR="006A0D2F" w:rsidRDefault="006A0D2F" w:rsidP="00292706">
      <w:pPr>
        <w:widowControl w:val="0"/>
        <w:tabs>
          <w:tab w:val="left" w:pos="1620"/>
          <w:tab w:val="left" w:pos="5040"/>
        </w:tabs>
        <w:spacing w:line="276" w:lineRule="auto"/>
        <w:rPr>
          <w:rFonts w:ascii="Arial" w:eastAsia="Arial" w:hAnsi="Arial" w:cs="Arial"/>
        </w:rPr>
      </w:pPr>
    </w:p>
    <w:p w14:paraId="64323973" w14:textId="77777777" w:rsidR="006A0D2F" w:rsidRDefault="006A0D2F" w:rsidP="00292706">
      <w:pPr>
        <w:widowControl w:val="0"/>
        <w:tabs>
          <w:tab w:val="left" w:pos="1620"/>
          <w:tab w:val="left" w:pos="5040"/>
        </w:tabs>
        <w:spacing w:line="276" w:lineRule="auto"/>
        <w:rPr>
          <w:rFonts w:ascii="Arial" w:eastAsia="Arial" w:hAnsi="Arial" w:cs="Arial"/>
        </w:rPr>
      </w:pPr>
    </w:p>
    <w:p w14:paraId="329A023C" w14:textId="7DB9AE39" w:rsidR="006A0D2F" w:rsidRDefault="006A0D2F" w:rsidP="00FF1C31">
      <w:pPr>
        <w:widowControl w:val="0"/>
        <w:tabs>
          <w:tab w:val="left" w:pos="1620"/>
          <w:tab w:val="left" w:pos="5040"/>
        </w:tabs>
        <w:spacing w:line="276" w:lineRule="auto"/>
        <w:jc w:val="center"/>
        <w:rPr>
          <w:rFonts w:ascii="Arial" w:eastAsia="Arial" w:hAnsi="Arial" w:cs="Arial"/>
        </w:rPr>
      </w:pPr>
    </w:p>
    <w:p w14:paraId="37E5F80A" w14:textId="16083E84" w:rsidR="006A0D2F" w:rsidRDefault="006A0D2F" w:rsidP="00292706">
      <w:pPr>
        <w:widowControl w:val="0"/>
        <w:tabs>
          <w:tab w:val="left" w:pos="1620"/>
          <w:tab w:val="left" w:pos="5040"/>
        </w:tabs>
        <w:spacing w:line="276" w:lineRule="auto"/>
        <w:rPr>
          <w:rFonts w:ascii="Arial" w:eastAsia="Arial" w:hAnsi="Arial" w:cs="Arial"/>
        </w:rPr>
      </w:pPr>
    </w:p>
    <w:p w14:paraId="77A02CCE" w14:textId="66E37C57" w:rsidR="005A079D" w:rsidRDefault="005A079D">
      <w:pPr>
        <w:rPr>
          <w:rFonts w:ascii="Arial" w:eastAsia="Arial" w:hAnsi="Arial" w:cs="Arial"/>
          <w:b/>
          <w:sz w:val="24"/>
          <w:szCs w:val="24"/>
        </w:rPr>
      </w:pPr>
      <w:r>
        <w:rPr>
          <w:rFonts w:ascii="Arial" w:eastAsia="Arial" w:hAnsi="Arial" w:cs="Arial"/>
          <w:b/>
          <w:sz w:val="24"/>
          <w:szCs w:val="24"/>
        </w:rPr>
        <w:br w:type="page"/>
      </w:r>
    </w:p>
    <w:p w14:paraId="4F23EAF7" w14:textId="1CBFFD6E" w:rsidR="006A0D2F" w:rsidRPr="00881498" w:rsidRDefault="006A0D2F" w:rsidP="006A0D2F">
      <w:pPr>
        <w:widowControl w:val="0"/>
        <w:tabs>
          <w:tab w:val="left" w:pos="1620"/>
          <w:tab w:val="left" w:pos="5040"/>
        </w:tabs>
        <w:rPr>
          <w:rFonts w:ascii="Arial" w:eastAsia="Arial" w:hAnsi="Arial" w:cs="Arial"/>
          <w:b/>
          <w:color w:val="0072BC"/>
          <w:sz w:val="24"/>
          <w:szCs w:val="24"/>
        </w:rPr>
      </w:pPr>
      <w:r w:rsidRPr="00661DA1">
        <w:rPr>
          <w:rFonts w:ascii="Arial" w:eastAsia="Arial" w:hAnsi="Arial" w:cs="Arial"/>
          <w:b/>
          <w:color w:val="0072BC"/>
          <w:sz w:val="24"/>
          <w:szCs w:val="24"/>
        </w:rPr>
        <w:lastRenderedPageBreak/>
        <w:t>PRESS RELEASE</w:t>
      </w:r>
      <w:r w:rsidRPr="00661DA1">
        <w:rPr>
          <w:rFonts w:ascii="Arial" w:eastAsia="Arial" w:hAnsi="Arial" w:cs="Arial"/>
          <w:b/>
          <w:color w:val="0072BC"/>
          <w:sz w:val="24"/>
          <w:szCs w:val="24"/>
        </w:rPr>
        <w:tab/>
      </w:r>
    </w:p>
    <w:p w14:paraId="5425D4C1" w14:textId="77777777" w:rsidR="006A0D2F" w:rsidRDefault="006A0D2F" w:rsidP="006A0D2F">
      <w:pPr>
        <w:widowControl w:val="0"/>
        <w:tabs>
          <w:tab w:val="left" w:pos="1620"/>
          <w:tab w:val="left" w:pos="5040"/>
        </w:tabs>
        <w:rPr>
          <w:rFonts w:ascii="Arial" w:eastAsia="Arial" w:hAnsi="Arial" w:cs="Arial"/>
          <w:b/>
          <w:sz w:val="28"/>
          <w:szCs w:val="28"/>
        </w:rPr>
      </w:pPr>
    </w:p>
    <w:p w14:paraId="4A5FD7BD" w14:textId="0AFE8947" w:rsidR="006A0D2F" w:rsidRDefault="006A0D2F" w:rsidP="006A0D2F">
      <w:pPr>
        <w:widowControl w:val="0"/>
        <w:tabs>
          <w:tab w:val="left" w:pos="1620"/>
          <w:tab w:val="left" w:pos="5040"/>
        </w:tabs>
        <w:spacing w:line="360" w:lineRule="auto"/>
        <w:rPr>
          <w:rFonts w:ascii="Arial" w:eastAsia="Arial" w:hAnsi="Arial" w:cs="Arial"/>
          <w:b/>
          <w:sz w:val="28"/>
          <w:szCs w:val="28"/>
        </w:rPr>
      </w:pPr>
      <w:r>
        <w:rPr>
          <w:rFonts w:ascii="Arial" w:eastAsia="Arial" w:hAnsi="Arial" w:cs="Arial"/>
          <w:b/>
          <w:sz w:val="28"/>
          <w:szCs w:val="28"/>
        </w:rPr>
        <w:t xml:space="preserve">Clippard </w:t>
      </w:r>
      <w:r w:rsidR="00394E8F">
        <w:rPr>
          <w:rFonts w:ascii="Arial" w:eastAsia="Arial" w:hAnsi="Arial" w:cs="Arial"/>
          <w:b/>
          <w:sz w:val="28"/>
          <w:szCs w:val="28"/>
        </w:rPr>
        <w:t>Introduces New State Feedback Pinch</w:t>
      </w:r>
      <w:r>
        <w:rPr>
          <w:rFonts w:ascii="Arial" w:eastAsia="Arial" w:hAnsi="Arial" w:cs="Arial"/>
          <w:b/>
          <w:sz w:val="28"/>
          <w:szCs w:val="28"/>
        </w:rPr>
        <w:t xml:space="preserve"> Valve</w:t>
      </w:r>
    </w:p>
    <w:p w14:paraId="59E44F84" w14:textId="558371AD" w:rsidR="006A0D2F" w:rsidRDefault="00394E8F" w:rsidP="006A0D2F">
      <w:pPr>
        <w:widowControl w:val="0"/>
        <w:tabs>
          <w:tab w:val="left" w:pos="1620"/>
          <w:tab w:val="left" w:pos="5040"/>
        </w:tabs>
        <w:rPr>
          <w:rFonts w:ascii="Arial" w:eastAsia="Arial" w:hAnsi="Arial" w:cs="Arial"/>
          <w:i/>
          <w:sz w:val="24"/>
          <w:szCs w:val="24"/>
        </w:rPr>
      </w:pPr>
      <w:r>
        <w:rPr>
          <w:rFonts w:ascii="Arial" w:eastAsia="Arial" w:hAnsi="Arial" w:cs="Arial"/>
          <w:i/>
          <w:sz w:val="24"/>
          <w:szCs w:val="24"/>
        </w:rPr>
        <w:t>Real-Time Valve Verification for Smarter, Safer Automation</w:t>
      </w:r>
    </w:p>
    <w:p w14:paraId="26CB5D56" w14:textId="77777777" w:rsidR="006A0D2F" w:rsidRDefault="006A0D2F" w:rsidP="006A0D2F">
      <w:pPr>
        <w:widowControl w:val="0"/>
        <w:tabs>
          <w:tab w:val="left" w:pos="1620"/>
          <w:tab w:val="left" w:pos="5040"/>
        </w:tabs>
        <w:rPr>
          <w:rFonts w:ascii="Arial" w:eastAsia="Arial" w:hAnsi="Arial" w:cs="Arial"/>
          <w:i/>
          <w:sz w:val="24"/>
          <w:szCs w:val="24"/>
        </w:rPr>
      </w:pPr>
    </w:p>
    <w:p w14:paraId="51B132AE" w14:textId="4B3FBB77" w:rsidR="006A0D2F" w:rsidRDefault="006A0D2F" w:rsidP="009136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00" w:lineRule="auto"/>
        <w:rPr>
          <w:rFonts w:ascii="Arial" w:eastAsia="Arial" w:hAnsi="Arial" w:cs="Arial"/>
        </w:rPr>
      </w:pPr>
      <w:r>
        <w:rPr>
          <w:rFonts w:ascii="Arial" w:eastAsia="Arial" w:hAnsi="Arial" w:cs="Arial"/>
        </w:rPr>
        <w:t>CINCINNATI, OH—</w:t>
      </w:r>
      <w:r w:rsidR="00394E8F">
        <w:rPr>
          <w:rFonts w:ascii="Arial" w:eastAsia="Arial" w:hAnsi="Arial" w:cs="Arial"/>
        </w:rPr>
        <w:t>November</w:t>
      </w:r>
      <w:r>
        <w:rPr>
          <w:rFonts w:ascii="Arial" w:eastAsia="Arial" w:hAnsi="Arial" w:cs="Arial"/>
        </w:rPr>
        <w:t xml:space="preserve"> </w:t>
      </w:r>
      <w:r w:rsidR="00FE5A7C">
        <w:rPr>
          <w:rFonts w:ascii="Arial" w:eastAsia="Arial" w:hAnsi="Arial" w:cs="Arial"/>
        </w:rPr>
        <w:t>3</w:t>
      </w:r>
      <w:r>
        <w:rPr>
          <w:rFonts w:ascii="Arial" w:eastAsia="Arial" w:hAnsi="Arial" w:cs="Arial"/>
        </w:rPr>
        <w:t xml:space="preserve">, 2025—Clippard, a leading manufacturer of miniature precision pressure and flow control solutions, announces the release of its new </w:t>
      </w:r>
      <w:r w:rsidR="00394E8F">
        <w:rPr>
          <w:rFonts w:ascii="Arial" w:eastAsia="Arial" w:hAnsi="Arial" w:cs="Arial"/>
          <w:b/>
        </w:rPr>
        <w:t>State Feedback Pinch Valve</w:t>
      </w:r>
      <w:r>
        <w:rPr>
          <w:rFonts w:ascii="Arial" w:eastAsia="Arial" w:hAnsi="Arial" w:cs="Arial"/>
        </w:rPr>
        <w:t>,</w:t>
      </w:r>
      <w:r w:rsidR="00394E8F">
        <w:rPr>
          <w:rFonts w:ascii="Arial" w:eastAsia="Arial" w:hAnsi="Arial" w:cs="Arial"/>
        </w:rPr>
        <w:t xml:space="preserve"> providing precise, real-time valve status information for enhanced automation, improved diagnostics, and smarter process control. This plug-and-play design verifies valve position both electronically and visually, providing a direct feedback signal that mirrors valve operation and turning a standard pinch valve into a data-ready control component</w:t>
      </w:r>
      <w:r>
        <w:rPr>
          <w:rFonts w:ascii="Arial" w:eastAsia="Arial" w:hAnsi="Arial" w:cs="Arial"/>
        </w:rPr>
        <w:t>.</w:t>
      </w:r>
    </w:p>
    <w:p w14:paraId="6A958A48" w14:textId="34FE4873" w:rsidR="00394E8F" w:rsidRDefault="00394E8F" w:rsidP="009136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00" w:lineRule="auto"/>
        <w:rPr>
          <w:rFonts w:ascii="Arial" w:eastAsia="Arial" w:hAnsi="Arial" w:cs="Arial"/>
        </w:rPr>
      </w:pPr>
      <w:r>
        <w:rPr>
          <w:rFonts w:ascii="Arial" w:eastAsia="Arial" w:hAnsi="Arial" w:cs="Arial"/>
        </w:rPr>
        <w:t xml:space="preserve">Using a built-in sensor, the state feedback circuit detects exactly when the valve plunger moves and outputs a 0 or 12/24 VDC signal to the user’s control or data acquisition system. For </w:t>
      </w:r>
      <w:proofErr w:type="gramStart"/>
      <w:r>
        <w:rPr>
          <w:rFonts w:ascii="Arial" w:eastAsia="Arial" w:hAnsi="Arial" w:cs="Arial"/>
        </w:rPr>
        <w:t>normally-closed</w:t>
      </w:r>
      <w:proofErr w:type="gramEnd"/>
      <w:r>
        <w:rPr>
          <w:rFonts w:ascii="Arial" w:eastAsia="Arial" w:hAnsi="Arial" w:cs="Arial"/>
        </w:rPr>
        <w:t xml:space="preserve"> valves, the output is 0 when the valve is off and 12/24 V when open; for </w:t>
      </w:r>
      <w:proofErr w:type="gramStart"/>
      <w:r>
        <w:rPr>
          <w:rFonts w:ascii="Arial" w:eastAsia="Arial" w:hAnsi="Arial" w:cs="Arial"/>
        </w:rPr>
        <w:t>normally-open</w:t>
      </w:r>
      <w:proofErr w:type="gramEnd"/>
      <w:r>
        <w:rPr>
          <w:rFonts w:ascii="Arial" w:eastAsia="Arial" w:hAnsi="Arial" w:cs="Arial"/>
        </w:rPr>
        <w:t xml:space="preserve"> valves the logic is reversed.</w:t>
      </w:r>
      <w:r w:rsidR="00881498">
        <w:rPr>
          <w:rFonts w:ascii="Arial" w:eastAsia="Arial" w:hAnsi="Arial" w:cs="Arial"/>
        </w:rPr>
        <w:t xml:space="preserve"> </w:t>
      </w:r>
      <w:r>
        <w:rPr>
          <w:rFonts w:ascii="Arial" w:eastAsia="Arial" w:hAnsi="Arial" w:cs="Arial"/>
        </w:rPr>
        <w:t>LED indicators provide clear, color-coded visual diagnostics: green for power, blue for trigger, yellow for feedback, and red for warnings such as overcurrent, overtemperature, or short circuit. This provides immediate confirmation of valve activity—no external sensors or flow meters required.</w:t>
      </w:r>
    </w:p>
    <w:p w14:paraId="64E39FA3" w14:textId="35ECD50A" w:rsidR="00394E8F" w:rsidRPr="00394E8F" w:rsidRDefault="00394E8F" w:rsidP="009136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00" w:lineRule="auto"/>
        <w:rPr>
          <w:rFonts w:ascii="Arial" w:eastAsia="Arial" w:hAnsi="Arial" w:cs="Arial"/>
        </w:rPr>
      </w:pPr>
      <w:r>
        <w:rPr>
          <w:rFonts w:ascii="Arial" w:eastAsia="Arial" w:hAnsi="Arial" w:cs="Arial"/>
        </w:rPr>
        <w:t xml:space="preserve">The </w:t>
      </w:r>
      <w:r>
        <w:rPr>
          <w:rFonts w:ascii="Arial" w:eastAsia="Arial" w:hAnsi="Arial" w:cs="Arial"/>
          <w:b/>
          <w:bCs/>
        </w:rPr>
        <w:t xml:space="preserve">State Feedback Pinch Valve </w:t>
      </w:r>
      <w:r>
        <w:rPr>
          <w:rFonts w:ascii="Arial" w:eastAsia="Arial" w:hAnsi="Arial" w:cs="Arial"/>
        </w:rPr>
        <w:t xml:space="preserve">helps verify valve performance, detect faults instantly, and meet traceability or regulatory requirements. With &lt;50 </w:t>
      </w:r>
      <w:proofErr w:type="spellStart"/>
      <w:r>
        <w:rPr>
          <w:rFonts w:ascii="Arial" w:eastAsia="Arial" w:hAnsi="Arial" w:cs="Arial"/>
        </w:rPr>
        <w:t>ms</w:t>
      </w:r>
      <w:proofErr w:type="spellEnd"/>
      <w:r>
        <w:rPr>
          <w:rFonts w:ascii="Arial" w:eastAsia="Arial" w:hAnsi="Arial" w:cs="Arial"/>
        </w:rPr>
        <w:t xml:space="preserve"> response time, it delivers fast, reliable verification of every cycle. It operates on 12 or 24 VDC and accepts 3.3-24 VDC trigger inputs, simplifying integration with PLCs and automation systems.</w:t>
      </w:r>
    </w:p>
    <w:p w14:paraId="04625447" w14:textId="77777777" w:rsidR="006A0D2F" w:rsidRDefault="006A0D2F" w:rsidP="009136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00" w:lineRule="auto"/>
        <w:rPr>
          <w:rFonts w:ascii="Arial" w:eastAsia="Arial" w:hAnsi="Arial" w:cs="Arial"/>
        </w:rPr>
      </w:pPr>
      <w:r>
        <w:rPr>
          <w:rFonts w:ascii="Arial" w:eastAsia="Arial" w:hAnsi="Arial" w:cs="Arial"/>
        </w:rPr>
        <w:t>Key features include:</w:t>
      </w:r>
    </w:p>
    <w:p w14:paraId="31EB65CD" w14:textId="59E91EEE" w:rsidR="006A0D2F" w:rsidRDefault="00394E8F" w:rsidP="009136AA">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Fonts w:ascii="Arial" w:eastAsia="Arial" w:hAnsi="Arial" w:cs="Arial"/>
          <w:bCs/>
        </w:rPr>
      </w:pPr>
      <w:r w:rsidRPr="00881498">
        <w:rPr>
          <w:rFonts w:ascii="Arial" w:eastAsia="Arial" w:hAnsi="Arial" w:cs="Arial"/>
          <w:b/>
        </w:rPr>
        <w:t>Real-time status monitoring</w:t>
      </w:r>
      <w:r>
        <w:rPr>
          <w:rFonts w:ascii="Arial" w:eastAsia="Arial" w:hAnsi="Arial" w:cs="Arial"/>
          <w:bCs/>
        </w:rPr>
        <w:t xml:space="preserve"> via output signal and visual LED feedback</w:t>
      </w:r>
    </w:p>
    <w:p w14:paraId="481C7400" w14:textId="29DEA50A" w:rsidR="00394E8F" w:rsidRDefault="00394E8F" w:rsidP="009136AA">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Fonts w:ascii="Arial" w:eastAsia="Arial" w:hAnsi="Arial" w:cs="Arial"/>
          <w:bCs/>
        </w:rPr>
      </w:pPr>
      <w:r w:rsidRPr="00881498">
        <w:rPr>
          <w:rFonts w:ascii="Arial" w:eastAsia="Arial" w:hAnsi="Arial" w:cs="Arial"/>
          <w:b/>
        </w:rPr>
        <w:t>Closed-loop capability</w:t>
      </w:r>
      <w:r>
        <w:rPr>
          <w:rFonts w:ascii="Arial" w:eastAsia="Arial" w:hAnsi="Arial" w:cs="Arial"/>
          <w:bCs/>
        </w:rPr>
        <w:t xml:space="preserve"> for intelligent, precise control</w:t>
      </w:r>
    </w:p>
    <w:p w14:paraId="6AF817F4" w14:textId="0F26E5DB" w:rsidR="00394E8F" w:rsidRDefault="00394E8F" w:rsidP="009136AA">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Fonts w:ascii="Arial" w:eastAsia="Arial" w:hAnsi="Arial" w:cs="Arial"/>
          <w:bCs/>
        </w:rPr>
      </w:pPr>
      <w:r w:rsidRPr="00881498">
        <w:rPr>
          <w:rFonts w:ascii="Arial" w:eastAsia="Arial" w:hAnsi="Arial" w:cs="Arial"/>
          <w:b/>
        </w:rPr>
        <w:t>Color-coded LED indicators</w:t>
      </w:r>
      <w:r>
        <w:rPr>
          <w:rFonts w:ascii="Arial" w:eastAsia="Arial" w:hAnsi="Arial" w:cs="Arial"/>
          <w:bCs/>
        </w:rPr>
        <w:t xml:space="preserve"> for quick, easy troubleshooting</w:t>
      </w:r>
    </w:p>
    <w:p w14:paraId="35D8F2F5" w14:textId="0F6692E2" w:rsidR="00394E8F" w:rsidRDefault="00394E8F" w:rsidP="009136AA">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Fonts w:ascii="Arial" w:eastAsia="Arial" w:hAnsi="Arial" w:cs="Arial"/>
          <w:bCs/>
        </w:rPr>
      </w:pPr>
      <w:r w:rsidRPr="00881498">
        <w:rPr>
          <w:rFonts w:ascii="Arial" w:eastAsia="Arial" w:hAnsi="Arial" w:cs="Arial"/>
          <w:b/>
        </w:rPr>
        <w:t>Integrated hit and hold circuit</w:t>
      </w:r>
      <w:r>
        <w:rPr>
          <w:rFonts w:ascii="Arial" w:eastAsia="Arial" w:hAnsi="Arial" w:cs="Arial"/>
          <w:bCs/>
        </w:rPr>
        <w:t xml:space="preserve"> for </w:t>
      </w:r>
      <w:r w:rsidR="00881498">
        <w:rPr>
          <w:rFonts w:ascii="Arial" w:eastAsia="Arial" w:hAnsi="Arial" w:cs="Arial"/>
          <w:bCs/>
        </w:rPr>
        <w:t>efficient, cool-running operation</w:t>
      </w:r>
    </w:p>
    <w:p w14:paraId="164631E8" w14:textId="5912BE6F" w:rsidR="00394E8F" w:rsidRPr="00394E8F" w:rsidRDefault="00394E8F" w:rsidP="009136AA">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Fonts w:ascii="Arial" w:eastAsia="Arial" w:hAnsi="Arial" w:cs="Arial"/>
          <w:bCs/>
        </w:rPr>
      </w:pPr>
      <w:r w:rsidRPr="00881498">
        <w:rPr>
          <w:rFonts w:ascii="Arial" w:eastAsia="Arial" w:hAnsi="Arial" w:cs="Arial"/>
          <w:b/>
        </w:rPr>
        <w:t>Compact, plug-and-play integration</w:t>
      </w:r>
      <w:r>
        <w:rPr>
          <w:rFonts w:ascii="Arial" w:eastAsia="Arial" w:hAnsi="Arial" w:cs="Arial"/>
          <w:bCs/>
        </w:rPr>
        <w:t xml:space="preserve"> with existing systems</w:t>
      </w:r>
    </w:p>
    <w:p w14:paraId="2EAD2BDC" w14:textId="64238BE2" w:rsidR="006A0D2F" w:rsidRPr="00394E8F" w:rsidRDefault="00394E8F" w:rsidP="009136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00" w:lineRule="auto"/>
        <w:rPr>
          <w:rFonts w:ascii="Arial" w:eastAsia="Arial" w:hAnsi="Arial" w:cs="Arial"/>
        </w:rPr>
      </w:pPr>
      <w:r>
        <w:rPr>
          <w:rFonts w:ascii="Arial" w:eastAsia="Arial" w:hAnsi="Arial" w:cs="Arial"/>
        </w:rPr>
        <w:t xml:space="preserve">Ideal for smart automation, medical and analytical instrumentation, process control systems, and high-cycle OEM applications, Clippard’s </w:t>
      </w:r>
      <w:r>
        <w:rPr>
          <w:rFonts w:ascii="Arial" w:eastAsia="Arial" w:hAnsi="Arial" w:cs="Arial"/>
          <w:b/>
          <w:bCs/>
        </w:rPr>
        <w:t xml:space="preserve">State Feedback Pinch Valve </w:t>
      </w:r>
      <w:r>
        <w:rPr>
          <w:rFonts w:ascii="Arial" w:eastAsia="Arial" w:hAnsi="Arial" w:cs="Arial"/>
        </w:rPr>
        <w:t>delivers intelligent, reliable valve monitoring in a compact, efficient package.</w:t>
      </w:r>
    </w:p>
    <w:p w14:paraId="44786E37" w14:textId="311BAC6F" w:rsidR="006A0D2F" w:rsidRDefault="006A0D2F" w:rsidP="009136AA">
      <w:pPr>
        <w:widowControl w:val="0"/>
        <w:tabs>
          <w:tab w:val="left" w:pos="1620"/>
          <w:tab w:val="left" w:pos="5040"/>
        </w:tabs>
        <w:spacing w:before="200" w:line="300" w:lineRule="auto"/>
        <w:rPr>
          <w:rFonts w:ascii="Arial" w:eastAsia="Arial" w:hAnsi="Arial" w:cs="Arial"/>
        </w:rPr>
      </w:pPr>
      <w:r>
        <w:rPr>
          <w:rFonts w:ascii="Arial" w:eastAsia="Arial" w:hAnsi="Arial" w:cs="Arial"/>
        </w:rPr>
        <w:t xml:space="preserve">For more information about the </w:t>
      </w:r>
      <w:r w:rsidR="00394E8F">
        <w:rPr>
          <w:rFonts w:ascii="Arial" w:eastAsia="Arial" w:hAnsi="Arial" w:cs="Arial"/>
          <w:b/>
          <w:bCs/>
        </w:rPr>
        <w:t>State Feedback Pinch Valve</w:t>
      </w:r>
      <w:r>
        <w:rPr>
          <w:rFonts w:ascii="Arial" w:eastAsia="Arial" w:hAnsi="Arial" w:cs="Arial"/>
        </w:rPr>
        <w:t xml:space="preserve">, </w:t>
      </w:r>
      <w:r w:rsidRPr="00A35345">
        <w:rPr>
          <w:rFonts w:ascii="Arial" w:eastAsia="Arial" w:hAnsi="Arial" w:cs="Arial"/>
        </w:rPr>
        <w:t xml:space="preserve">visit </w:t>
      </w:r>
      <w:hyperlink r:id="rId16" w:history="1">
        <w:r w:rsidR="00322FB5" w:rsidRPr="00322FB5">
          <w:rPr>
            <w:rStyle w:val="Hyperlink"/>
            <w:rFonts w:ascii="Arial" w:eastAsia="Arial" w:hAnsi="Arial" w:cs="Arial"/>
            <w:color w:val="0072BC"/>
          </w:rPr>
          <w:t>https://www.clippard.com/link/cilmktg15920320</w:t>
        </w:r>
      </w:hyperlink>
      <w:r w:rsidR="00322FB5">
        <w:rPr>
          <w:rFonts w:ascii="Arial" w:eastAsia="Arial" w:hAnsi="Arial" w:cs="Arial"/>
        </w:rPr>
        <w:t xml:space="preserve"> </w:t>
      </w:r>
      <w:r>
        <w:rPr>
          <w:rFonts w:ascii="Arial" w:eastAsia="Arial" w:hAnsi="Arial" w:cs="Arial"/>
        </w:rPr>
        <w:t xml:space="preserve">or call </w:t>
      </w:r>
      <w:r w:rsidR="008148F5">
        <w:rPr>
          <w:rFonts w:ascii="Arial" w:eastAsia="Arial" w:hAnsi="Arial" w:cs="Arial"/>
        </w:rPr>
        <w:t>1.877.245.6247</w:t>
      </w:r>
      <w:r>
        <w:rPr>
          <w:rFonts w:ascii="Arial" w:eastAsia="Arial" w:hAnsi="Arial" w:cs="Arial"/>
        </w:rPr>
        <w:t>.</w:t>
      </w:r>
    </w:p>
    <w:p w14:paraId="5B28FEE8" w14:textId="77777777" w:rsidR="006A0D2F" w:rsidRDefault="006A0D2F" w:rsidP="006A0D2F">
      <w:pPr>
        <w:widowControl w:val="0"/>
        <w:tabs>
          <w:tab w:val="left" w:pos="1620"/>
          <w:tab w:val="left" w:pos="5040"/>
        </w:tabs>
        <w:spacing w:line="360" w:lineRule="auto"/>
        <w:rPr>
          <w:rFonts w:ascii="Arial" w:eastAsia="Arial" w:hAnsi="Arial" w:cs="Arial"/>
        </w:rPr>
      </w:pPr>
    </w:p>
    <w:p w14:paraId="4EC7FCB2" w14:textId="77777777" w:rsidR="006A0D2F" w:rsidRDefault="006A0D2F" w:rsidP="006A0D2F">
      <w:pPr>
        <w:widowControl w:val="0"/>
        <w:tabs>
          <w:tab w:val="left" w:pos="1620"/>
          <w:tab w:val="left" w:pos="5040"/>
        </w:tabs>
        <w:spacing w:line="360" w:lineRule="auto"/>
        <w:rPr>
          <w:rFonts w:ascii="Arial" w:eastAsia="Arial" w:hAnsi="Arial" w:cs="Arial"/>
          <w:b/>
        </w:rPr>
      </w:pPr>
      <w:r>
        <w:rPr>
          <w:rFonts w:ascii="Arial" w:eastAsia="Arial" w:hAnsi="Arial" w:cs="Arial"/>
          <w:b/>
        </w:rPr>
        <w:t>ABOUT CLIPPARD</w:t>
      </w:r>
    </w:p>
    <w:p w14:paraId="69362083" w14:textId="77777777" w:rsidR="006A0D2F" w:rsidRDefault="006A0D2F" w:rsidP="006A0D2F">
      <w:pPr>
        <w:widowControl w:val="0"/>
        <w:tabs>
          <w:tab w:val="left" w:pos="1620"/>
          <w:tab w:val="left" w:pos="5040"/>
        </w:tabs>
        <w:rPr>
          <w:rFonts w:ascii="Arial" w:eastAsia="Arial" w:hAnsi="Arial" w:cs="Arial"/>
        </w:rPr>
      </w:pPr>
      <w:r>
        <w:rPr>
          <w:rFonts w:ascii="Arial" w:eastAsia="Arial" w:hAnsi="Arial" w:cs="Arial"/>
        </w:rPr>
        <w:t>Clippard is a third-generation, family-owned manufacturer specializing in precision pressure control, high-resolution flow control, and ultra-low leak solutions. Serving analytical instrumentation, medical device, and miniature process equipment markets, Clippard is trusted worldwide for accuracy, reliability, and performance. From innovative Spider Technology valves to advanced electronic controls and custom-engineered assemblies, Clippard partners with OEMs and design engineers to develop solutions that overcome complex challenges, optimize system performance, and support critical applications.</w:t>
      </w:r>
    </w:p>
    <w:p w14:paraId="5C8A385A" w14:textId="77777777" w:rsidR="006A0D2F" w:rsidRDefault="006A0D2F" w:rsidP="006A0D2F">
      <w:pPr>
        <w:widowControl w:val="0"/>
        <w:tabs>
          <w:tab w:val="left" w:pos="1620"/>
          <w:tab w:val="left" w:pos="5040"/>
        </w:tabs>
        <w:rPr>
          <w:rFonts w:ascii="Arial" w:eastAsia="Arial" w:hAnsi="Arial" w:cs="Arial"/>
        </w:rPr>
      </w:pPr>
    </w:p>
    <w:p w14:paraId="3DA0AAB7" w14:textId="3C1A4FDC" w:rsidR="006A0D2F" w:rsidRDefault="006A0D2F" w:rsidP="006A0D2F">
      <w:pPr>
        <w:widowControl w:val="0"/>
        <w:tabs>
          <w:tab w:val="left" w:pos="1620"/>
          <w:tab w:val="left" w:pos="5040"/>
        </w:tabs>
        <w:rPr>
          <w:rFonts w:ascii="Arial" w:eastAsia="Arial" w:hAnsi="Arial" w:cs="Arial"/>
        </w:rPr>
      </w:pPr>
      <w:r>
        <w:rPr>
          <w:rFonts w:ascii="Arial" w:eastAsia="Arial" w:hAnsi="Arial" w:cs="Arial"/>
        </w:rPr>
        <w:t xml:space="preserve">For more information, please visit </w:t>
      </w:r>
      <w:hyperlink r:id="rId17">
        <w:r w:rsidRPr="00C0085F">
          <w:rPr>
            <w:rFonts w:ascii="Arial" w:eastAsia="Arial" w:hAnsi="Arial" w:cs="Arial"/>
            <w:color w:val="0072BC"/>
            <w:u w:val="single"/>
          </w:rPr>
          <w:t>clippard.com</w:t>
        </w:r>
      </w:hyperlink>
      <w:r>
        <w:rPr>
          <w:rFonts w:ascii="Arial" w:eastAsia="Arial" w:hAnsi="Arial" w:cs="Arial"/>
        </w:rPr>
        <w:t xml:space="preserve"> or call </w:t>
      </w:r>
      <w:r w:rsidR="008148F5">
        <w:rPr>
          <w:rFonts w:ascii="Arial" w:eastAsia="Arial" w:hAnsi="Arial" w:cs="Arial"/>
        </w:rPr>
        <w:t>1.877.245.6247</w:t>
      </w:r>
      <w:r>
        <w:rPr>
          <w:rFonts w:ascii="Arial" w:eastAsia="Arial" w:hAnsi="Arial" w:cs="Arial"/>
        </w:rPr>
        <w:t>.</w:t>
      </w:r>
    </w:p>
    <w:p w14:paraId="57C1F609" w14:textId="77777777" w:rsidR="006A0D2F" w:rsidRDefault="006A0D2F" w:rsidP="006A0D2F">
      <w:pPr>
        <w:widowControl w:val="0"/>
        <w:tabs>
          <w:tab w:val="left" w:pos="1620"/>
          <w:tab w:val="left" w:pos="5040"/>
        </w:tabs>
        <w:rPr>
          <w:rFonts w:ascii="Arial" w:eastAsia="Arial" w:hAnsi="Arial" w:cs="Arial"/>
        </w:rPr>
      </w:pPr>
    </w:p>
    <w:p w14:paraId="3162B1F0" w14:textId="77777777" w:rsidR="006A0D2F" w:rsidRDefault="006A0D2F" w:rsidP="006A0D2F">
      <w:pPr>
        <w:widowControl w:val="0"/>
        <w:tabs>
          <w:tab w:val="left" w:pos="1620"/>
          <w:tab w:val="left" w:pos="5040"/>
        </w:tabs>
        <w:rPr>
          <w:rFonts w:ascii="Arial" w:eastAsia="Arial" w:hAnsi="Arial" w:cs="Arial"/>
        </w:rPr>
      </w:pPr>
    </w:p>
    <w:p w14:paraId="4E600960" w14:textId="46DCB95D" w:rsidR="006A0D2F" w:rsidRPr="006A0D2F" w:rsidRDefault="006A0D2F" w:rsidP="00881498">
      <w:pPr>
        <w:widowControl w:val="0"/>
        <w:tabs>
          <w:tab w:val="left" w:pos="1620"/>
          <w:tab w:val="left" w:pos="2733"/>
        </w:tabs>
        <w:jc w:val="center"/>
        <w:rPr>
          <w:rFonts w:ascii="Arial" w:eastAsia="Arial" w:hAnsi="Arial" w:cs="Arial"/>
        </w:rPr>
      </w:pPr>
      <w:r>
        <w:rPr>
          <w:rFonts w:ascii="Arial" w:eastAsia="Arial" w:hAnsi="Arial" w:cs="Arial"/>
        </w:rPr>
        <w:t># # #</w:t>
      </w:r>
    </w:p>
    <w:p w14:paraId="6305B897" w14:textId="77777777" w:rsidR="008148F5" w:rsidRDefault="008148F5" w:rsidP="008148F5">
      <w:pPr>
        <w:widowControl w:val="0"/>
        <w:tabs>
          <w:tab w:val="left" w:pos="1620"/>
          <w:tab w:val="left" w:pos="5040"/>
        </w:tabs>
        <w:spacing w:line="276" w:lineRule="auto"/>
        <w:jc w:val="center"/>
        <w:rPr>
          <w:rFonts w:ascii="Arial" w:eastAsia="Arial" w:hAnsi="Arial" w:cs="Arial"/>
          <w:sz w:val="16"/>
          <w:szCs w:val="16"/>
        </w:rPr>
      </w:pPr>
      <w:r>
        <w:rPr>
          <w:rFonts w:ascii="Arial" w:eastAsia="Arial" w:hAnsi="Arial" w:cs="Arial"/>
          <w:sz w:val="16"/>
          <w:szCs w:val="16"/>
        </w:rPr>
        <w:t>Clippard • 7390 Colerain Avenue, Cincinnati, OH 4539 • 1.877.245.6247</w:t>
      </w:r>
    </w:p>
    <w:p w14:paraId="44BFDA4B" w14:textId="55549305" w:rsidR="006A0D2F" w:rsidRPr="00661DA1" w:rsidRDefault="006A0D2F" w:rsidP="006A0D2F">
      <w:pPr>
        <w:rPr>
          <w:rFonts w:ascii="Arial" w:eastAsia="Arial" w:hAnsi="Arial" w:cs="Arial"/>
          <w:color w:val="0072BC"/>
        </w:rPr>
      </w:pPr>
      <w:r w:rsidRPr="00661DA1">
        <w:rPr>
          <w:rFonts w:ascii="Arial" w:eastAsia="Arial" w:hAnsi="Arial" w:cs="Arial"/>
          <w:b/>
          <w:color w:val="0072BC"/>
          <w:sz w:val="24"/>
          <w:szCs w:val="24"/>
        </w:rPr>
        <w:br w:type="page"/>
      </w:r>
      <w:r w:rsidRPr="00661DA1">
        <w:rPr>
          <w:rFonts w:ascii="Arial" w:eastAsia="Arial" w:hAnsi="Arial" w:cs="Arial"/>
          <w:b/>
          <w:color w:val="0072BC"/>
          <w:sz w:val="24"/>
          <w:szCs w:val="24"/>
        </w:rPr>
        <w:lastRenderedPageBreak/>
        <w:t>SOCIAL MEDIA TOOLKIT</w:t>
      </w:r>
    </w:p>
    <w:p w14:paraId="54C53604" w14:textId="77777777" w:rsidR="00292706" w:rsidRDefault="00292706">
      <w:pPr>
        <w:widowControl w:val="0"/>
        <w:tabs>
          <w:tab w:val="left" w:pos="1620"/>
          <w:tab w:val="left" w:pos="5040"/>
        </w:tabs>
        <w:spacing w:line="360" w:lineRule="auto"/>
        <w:rPr>
          <w:rFonts w:ascii="Arial" w:eastAsia="Arial" w:hAnsi="Arial" w:cs="Arial"/>
          <w:b/>
          <w:sz w:val="28"/>
          <w:szCs w:val="28"/>
        </w:rPr>
      </w:pPr>
    </w:p>
    <w:p w14:paraId="7EBA926C" w14:textId="28B10122" w:rsidR="00B14FB4" w:rsidRDefault="00000000">
      <w:pPr>
        <w:widowControl w:val="0"/>
        <w:tabs>
          <w:tab w:val="left" w:pos="1620"/>
          <w:tab w:val="left" w:pos="5040"/>
        </w:tabs>
        <w:spacing w:line="360" w:lineRule="auto"/>
        <w:rPr>
          <w:rFonts w:ascii="Arial" w:eastAsia="Arial" w:hAnsi="Arial" w:cs="Arial"/>
          <w:b/>
          <w:sz w:val="28"/>
          <w:szCs w:val="28"/>
        </w:rPr>
      </w:pPr>
      <w:r>
        <w:rPr>
          <w:rFonts w:ascii="Arial" w:eastAsia="Arial" w:hAnsi="Arial" w:cs="Arial"/>
          <w:b/>
          <w:sz w:val="28"/>
          <w:szCs w:val="28"/>
        </w:rPr>
        <w:t xml:space="preserve">Clippard </w:t>
      </w:r>
      <w:r w:rsidR="00881498">
        <w:rPr>
          <w:rFonts w:ascii="Arial" w:eastAsia="Arial" w:hAnsi="Arial" w:cs="Arial"/>
          <w:b/>
          <w:sz w:val="28"/>
          <w:szCs w:val="28"/>
        </w:rPr>
        <w:t xml:space="preserve">State Feedback Pinch </w:t>
      </w:r>
      <w:r>
        <w:rPr>
          <w:rFonts w:ascii="Arial" w:eastAsia="Arial" w:hAnsi="Arial" w:cs="Arial"/>
          <w:b/>
          <w:sz w:val="28"/>
          <w:szCs w:val="28"/>
        </w:rPr>
        <w:t>Valve</w:t>
      </w:r>
    </w:p>
    <w:p w14:paraId="1C386B9D" w14:textId="77777777" w:rsidR="00C83814" w:rsidRDefault="00C83814">
      <w:pPr>
        <w:widowControl w:val="0"/>
        <w:tabs>
          <w:tab w:val="left" w:pos="1620"/>
          <w:tab w:val="left" w:pos="5040"/>
        </w:tabs>
        <w:rPr>
          <w:rFonts w:ascii="Arial" w:eastAsia="Arial" w:hAnsi="Arial" w:cs="Arial"/>
          <w:i/>
          <w:sz w:val="24"/>
          <w:szCs w:val="24"/>
        </w:rPr>
      </w:pPr>
    </w:p>
    <w:p w14:paraId="3837BB05" w14:textId="4898B45B" w:rsidR="00B14FB4" w:rsidRPr="00C83814" w:rsidRDefault="00C83814">
      <w:pPr>
        <w:widowControl w:val="0"/>
        <w:tabs>
          <w:tab w:val="left" w:pos="1620"/>
          <w:tab w:val="left" w:pos="5040"/>
        </w:tabs>
        <w:rPr>
          <w:rFonts w:ascii="Arial" w:eastAsia="Arial" w:hAnsi="Arial" w:cs="Arial"/>
          <w:b/>
          <w:bCs/>
          <w:sz w:val="24"/>
          <w:szCs w:val="24"/>
        </w:rPr>
      </w:pPr>
      <w:r>
        <w:rPr>
          <w:rFonts w:ascii="Arial" w:eastAsia="Arial" w:hAnsi="Arial" w:cs="Arial"/>
          <w:b/>
          <w:bCs/>
          <w:sz w:val="24"/>
          <w:szCs w:val="24"/>
        </w:rPr>
        <w:t>Product Overview</w:t>
      </w:r>
    </w:p>
    <w:p w14:paraId="4D0E8283" w14:textId="77777777" w:rsidR="00B14FB4" w:rsidRDefault="00B14FB4">
      <w:pPr>
        <w:widowControl w:val="0"/>
        <w:tabs>
          <w:tab w:val="left" w:pos="1620"/>
          <w:tab w:val="left" w:pos="5040"/>
        </w:tabs>
        <w:rPr>
          <w:rFonts w:ascii="Arial" w:eastAsia="Arial" w:hAnsi="Arial" w:cs="Arial"/>
        </w:rPr>
      </w:pPr>
    </w:p>
    <w:p w14:paraId="79E525DA" w14:textId="66EA1FEB" w:rsidR="00881498" w:rsidRDefault="005802EB">
      <w:pPr>
        <w:widowControl w:val="0"/>
        <w:tabs>
          <w:tab w:val="left" w:pos="1620"/>
          <w:tab w:val="left" w:pos="5040"/>
        </w:tabs>
        <w:rPr>
          <w:rFonts w:ascii="Arial" w:eastAsia="Arial" w:hAnsi="Arial" w:cs="Arial"/>
        </w:rPr>
      </w:pPr>
      <w:r>
        <w:rPr>
          <w:rFonts w:ascii="Arial" w:eastAsia="Arial" w:hAnsi="Arial" w:cs="Arial"/>
        </w:rPr>
        <w:t xml:space="preserve">Clippard’s </w:t>
      </w:r>
      <w:r w:rsidR="00881498">
        <w:rPr>
          <w:rFonts w:ascii="Arial" w:eastAsia="Arial" w:hAnsi="Arial" w:cs="Arial"/>
        </w:rPr>
        <w:t xml:space="preserve">new </w:t>
      </w:r>
      <w:r w:rsidR="00881498">
        <w:rPr>
          <w:rFonts w:ascii="Arial" w:eastAsia="Arial" w:hAnsi="Arial" w:cs="Arial"/>
          <w:b/>
          <w:bCs/>
        </w:rPr>
        <w:t xml:space="preserve">State Feedback Pinch Valve </w:t>
      </w:r>
      <w:r w:rsidR="00881498">
        <w:rPr>
          <w:rFonts w:ascii="Arial" w:eastAsia="Arial" w:hAnsi="Arial" w:cs="Arial"/>
        </w:rPr>
        <w:t>provides precise, real-time valve status information for enhanced automation, improved diagnostics, and smarter process control. This plug-and-play design turns a standard pinch valve into a verified, data-ready control component.</w:t>
      </w:r>
    </w:p>
    <w:p w14:paraId="67A397D2" w14:textId="77777777" w:rsidR="00881498" w:rsidRPr="00881498" w:rsidRDefault="00881498">
      <w:pPr>
        <w:widowControl w:val="0"/>
        <w:tabs>
          <w:tab w:val="left" w:pos="1620"/>
          <w:tab w:val="left" w:pos="5040"/>
        </w:tabs>
        <w:rPr>
          <w:rFonts w:ascii="Arial" w:eastAsia="Arial" w:hAnsi="Arial" w:cs="Arial"/>
        </w:rPr>
      </w:pPr>
    </w:p>
    <w:p w14:paraId="2236C82B" w14:textId="77777777" w:rsidR="005802EB" w:rsidRDefault="005802EB">
      <w:pPr>
        <w:widowControl w:val="0"/>
        <w:tabs>
          <w:tab w:val="left" w:pos="1620"/>
          <w:tab w:val="left" w:pos="5040"/>
        </w:tabs>
        <w:rPr>
          <w:rFonts w:ascii="Arial" w:eastAsia="Arial" w:hAnsi="Arial" w:cs="Arial"/>
        </w:rPr>
      </w:pPr>
    </w:p>
    <w:p w14:paraId="4EE90CDB" w14:textId="734770C3" w:rsidR="005802EB" w:rsidRPr="005802EB" w:rsidRDefault="005802EB" w:rsidP="005802EB">
      <w:pPr>
        <w:widowControl w:val="0"/>
        <w:tabs>
          <w:tab w:val="left" w:pos="1620"/>
          <w:tab w:val="left" w:pos="5040"/>
        </w:tabs>
        <w:ind w:left="360"/>
        <w:rPr>
          <w:rFonts w:ascii="Arial" w:eastAsia="Arial" w:hAnsi="Arial" w:cs="Arial"/>
          <w:b/>
          <w:bCs/>
        </w:rPr>
      </w:pPr>
      <w:r w:rsidRPr="005802EB">
        <w:rPr>
          <w:rFonts w:ascii="Arial" w:eastAsia="Arial" w:hAnsi="Arial" w:cs="Arial"/>
          <w:b/>
          <w:bCs/>
        </w:rPr>
        <w:t>Key Features</w:t>
      </w:r>
      <w:r>
        <w:rPr>
          <w:rFonts w:ascii="Arial" w:eastAsia="Arial" w:hAnsi="Arial" w:cs="Arial"/>
          <w:b/>
          <w:bCs/>
        </w:rPr>
        <w:br/>
      </w:r>
    </w:p>
    <w:p w14:paraId="2496D4EF" w14:textId="4C98D155" w:rsidR="005802EB" w:rsidRDefault="00881498" w:rsidP="005802EB">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Real-time status monitoring via output signal</w:t>
      </w:r>
    </w:p>
    <w:p w14:paraId="33D93647" w14:textId="0118A4FD" w:rsidR="00881498" w:rsidRDefault="00881498" w:rsidP="00881498">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Color-coded LEDs for power, trigger, feedback, and warnings</w:t>
      </w:r>
    </w:p>
    <w:p w14:paraId="6BB1D82F" w14:textId="2571406F" w:rsidR="00881498" w:rsidRDefault="00881498" w:rsidP="00881498">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Closed-loop capability for precise process control</w:t>
      </w:r>
    </w:p>
    <w:p w14:paraId="14BEA711" w14:textId="3D86FF0A" w:rsidR="00881498" w:rsidRDefault="00881498" w:rsidP="00881498">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Integrated hit and hold circuit for efficient, cool-running operation</w:t>
      </w:r>
    </w:p>
    <w:p w14:paraId="475FC713" w14:textId="4F6D0173" w:rsidR="00881498" w:rsidRPr="00881498" w:rsidRDefault="00881498" w:rsidP="00881498">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Operated on 12 or 24 VDC; accepts 3.3-24 VDC trigger signals</w:t>
      </w:r>
    </w:p>
    <w:p w14:paraId="6EBD0283" w14:textId="77777777" w:rsidR="005802EB" w:rsidRDefault="005802EB" w:rsidP="005802EB">
      <w:pPr>
        <w:widowControl w:val="0"/>
        <w:tabs>
          <w:tab w:val="left" w:pos="1620"/>
          <w:tab w:val="left" w:pos="5040"/>
        </w:tabs>
        <w:rPr>
          <w:rFonts w:ascii="Arial" w:eastAsia="Arial" w:hAnsi="Arial" w:cs="Arial"/>
        </w:rPr>
      </w:pPr>
    </w:p>
    <w:p w14:paraId="62B3C34C" w14:textId="16BDF050" w:rsidR="005802EB" w:rsidRPr="005802EB" w:rsidRDefault="005802EB" w:rsidP="005802EB">
      <w:pPr>
        <w:widowControl w:val="0"/>
        <w:tabs>
          <w:tab w:val="left" w:pos="1620"/>
          <w:tab w:val="left" w:pos="5040"/>
        </w:tabs>
        <w:ind w:left="360"/>
        <w:rPr>
          <w:rFonts w:ascii="Arial" w:eastAsia="Arial" w:hAnsi="Arial" w:cs="Arial"/>
          <w:b/>
          <w:bCs/>
        </w:rPr>
      </w:pPr>
      <w:r w:rsidRPr="005802EB">
        <w:rPr>
          <w:rFonts w:ascii="Arial" w:eastAsia="Arial" w:hAnsi="Arial" w:cs="Arial"/>
          <w:b/>
          <w:bCs/>
        </w:rPr>
        <w:t>Applications</w:t>
      </w:r>
      <w:r>
        <w:rPr>
          <w:rFonts w:ascii="Arial" w:eastAsia="Arial" w:hAnsi="Arial" w:cs="Arial"/>
          <w:b/>
          <w:bCs/>
        </w:rPr>
        <w:br/>
      </w:r>
    </w:p>
    <w:p w14:paraId="07FE4EDF" w14:textId="033E4232" w:rsidR="005802EB" w:rsidRDefault="00881498"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Smart automation and process control systems</w:t>
      </w:r>
    </w:p>
    <w:p w14:paraId="32BE9459" w14:textId="31F8B94C" w:rsidR="00881498" w:rsidRDefault="00881498"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Medical and analytical instrumentation</w:t>
      </w:r>
    </w:p>
    <w:p w14:paraId="6C210241" w14:textId="41DD0BBB" w:rsidR="00881498" w:rsidRDefault="00881498"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High-cycle OEM systems requiring real-time valve verification</w:t>
      </w:r>
    </w:p>
    <w:p w14:paraId="294E06A2" w14:textId="14C91AD4" w:rsidR="00881498" w:rsidRDefault="00881498"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Data logging for regulatory validation and compliance</w:t>
      </w:r>
    </w:p>
    <w:p w14:paraId="10C9AB8D" w14:textId="77777777" w:rsidR="005802EB" w:rsidRDefault="005802EB" w:rsidP="005802EB">
      <w:pPr>
        <w:widowControl w:val="0"/>
        <w:tabs>
          <w:tab w:val="left" w:pos="1620"/>
          <w:tab w:val="left" w:pos="5040"/>
        </w:tabs>
        <w:rPr>
          <w:rFonts w:ascii="Arial" w:eastAsia="Arial" w:hAnsi="Arial" w:cs="Arial"/>
        </w:rPr>
      </w:pPr>
    </w:p>
    <w:p w14:paraId="00E89C80" w14:textId="77777777" w:rsidR="00FF1C31" w:rsidRDefault="00FF1C31" w:rsidP="005802EB">
      <w:pPr>
        <w:widowControl w:val="0"/>
        <w:tabs>
          <w:tab w:val="left" w:pos="1620"/>
          <w:tab w:val="left" w:pos="5040"/>
        </w:tabs>
        <w:rPr>
          <w:rFonts w:ascii="Arial" w:eastAsia="Arial" w:hAnsi="Arial" w:cs="Arial"/>
        </w:rPr>
      </w:pPr>
    </w:p>
    <w:p w14:paraId="1F447183" w14:textId="77777777" w:rsidR="005802EB" w:rsidRDefault="005802EB" w:rsidP="005802EB">
      <w:pPr>
        <w:widowControl w:val="0"/>
        <w:tabs>
          <w:tab w:val="left" w:pos="1620"/>
          <w:tab w:val="left" w:pos="5040"/>
        </w:tabs>
        <w:rPr>
          <w:rFonts w:ascii="Arial" w:eastAsia="Arial" w:hAnsi="Arial" w:cs="Arial"/>
        </w:rPr>
      </w:pPr>
    </w:p>
    <w:p w14:paraId="39EB87B8" w14:textId="790A972C" w:rsidR="00C83814" w:rsidRPr="00C83814" w:rsidRDefault="00C83814" w:rsidP="00C83814">
      <w:pPr>
        <w:widowControl w:val="0"/>
        <w:tabs>
          <w:tab w:val="left" w:pos="1620"/>
          <w:tab w:val="left" w:pos="5040"/>
        </w:tabs>
        <w:rPr>
          <w:rFonts w:ascii="Arial" w:eastAsia="Arial" w:hAnsi="Arial" w:cs="Arial"/>
          <w:b/>
          <w:bCs/>
          <w:sz w:val="24"/>
          <w:szCs w:val="24"/>
        </w:rPr>
      </w:pPr>
      <w:r>
        <w:rPr>
          <w:rFonts w:ascii="Arial" w:eastAsia="Arial" w:hAnsi="Arial" w:cs="Arial"/>
          <w:b/>
          <w:bCs/>
          <w:sz w:val="24"/>
          <w:szCs w:val="24"/>
        </w:rPr>
        <w:t>Suggested Hashtags</w:t>
      </w:r>
    </w:p>
    <w:p w14:paraId="7EF5E1FC" w14:textId="77777777" w:rsidR="00C83814" w:rsidRDefault="00C83814" w:rsidP="00C83814">
      <w:pPr>
        <w:widowControl w:val="0"/>
        <w:tabs>
          <w:tab w:val="left" w:pos="1620"/>
          <w:tab w:val="left" w:pos="5040"/>
        </w:tabs>
        <w:rPr>
          <w:rFonts w:ascii="Arial" w:eastAsia="Arial" w:hAnsi="Arial" w:cs="Arial"/>
        </w:rPr>
      </w:pPr>
    </w:p>
    <w:p w14:paraId="0C9EDB75" w14:textId="343E936C" w:rsidR="00C83814" w:rsidRDefault="00C83814" w:rsidP="00C83814">
      <w:pPr>
        <w:widowControl w:val="0"/>
        <w:tabs>
          <w:tab w:val="left" w:pos="1620"/>
          <w:tab w:val="left" w:pos="5040"/>
        </w:tabs>
        <w:rPr>
          <w:rFonts w:ascii="Arial" w:eastAsia="Arial" w:hAnsi="Arial" w:cs="Arial"/>
        </w:rPr>
      </w:pPr>
      <w:r>
        <w:rPr>
          <w:rFonts w:ascii="Arial" w:eastAsia="Arial" w:hAnsi="Arial" w:cs="Arial"/>
        </w:rPr>
        <w:t>#Clippard #PrecisionControl</w:t>
      </w:r>
      <w:r w:rsidR="00C313CA">
        <w:rPr>
          <w:rFonts w:ascii="Arial" w:eastAsia="Arial" w:hAnsi="Arial" w:cs="Arial"/>
        </w:rPr>
        <w:t xml:space="preserve"> #FlowControl</w:t>
      </w:r>
      <w:r w:rsidR="00881498">
        <w:rPr>
          <w:rFonts w:ascii="Arial" w:eastAsia="Arial" w:hAnsi="Arial" w:cs="Arial"/>
        </w:rPr>
        <w:t xml:space="preserve"> #SmartControl #ClosedLoop #StateFeedback #MediaIsolation</w:t>
      </w:r>
    </w:p>
    <w:p w14:paraId="6352780C" w14:textId="77777777" w:rsidR="00FE1A8F" w:rsidRDefault="00FE1A8F" w:rsidP="00C83814">
      <w:pPr>
        <w:widowControl w:val="0"/>
        <w:tabs>
          <w:tab w:val="left" w:pos="1620"/>
          <w:tab w:val="left" w:pos="5040"/>
        </w:tabs>
        <w:rPr>
          <w:rFonts w:ascii="Arial" w:eastAsia="Arial" w:hAnsi="Arial" w:cs="Arial"/>
        </w:rPr>
      </w:pPr>
    </w:p>
    <w:p w14:paraId="613A2EC0" w14:textId="77777777" w:rsidR="00FE1A8F" w:rsidRDefault="00FE1A8F" w:rsidP="00C83814">
      <w:pPr>
        <w:widowControl w:val="0"/>
        <w:tabs>
          <w:tab w:val="left" w:pos="1620"/>
          <w:tab w:val="left" w:pos="5040"/>
        </w:tabs>
        <w:rPr>
          <w:rFonts w:ascii="Arial" w:eastAsia="Arial" w:hAnsi="Arial" w:cs="Arial"/>
        </w:rPr>
      </w:pPr>
    </w:p>
    <w:p w14:paraId="1BEACCA3" w14:textId="77777777" w:rsidR="00FF1C31" w:rsidRDefault="00FF1C31" w:rsidP="00C83814">
      <w:pPr>
        <w:widowControl w:val="0"/>
        <w:tabs>
          <w:tab w:val="left" w:pos="1620"/>
          <w:tab w:val="left" w:pos="5040"/>
        </w:tabs>
        <w:rPr>
          <w:rFonts w:ascii="Arial" w:eastAsia="Arial" w:hAnsi="Arial" w:cs="Arial"/>
        </w:rPr>
      </w:pPr>
    </w:p>
    <w:p w14:paraId="3DB52CC5" w14:textId="3FBBB192" w:rsidR="00FE1A8F" w:rsidRPr="00C83814" w:rsidRDefault="00FE1A8F" w:rsidP="00FE1A8F">
      <w:pPr>
        <w:widowControl w:val="0"/>
        <w:tabs>
          <w:tab w:val="left" w:pos="1620"/>
          <w:tab w:val="left" w:pos="5040"/>
        </w:tabs>
        <w:rPr>
          <w:rFonts w:ascii="Arial" w:eastAsia="Arial" w:hAnsi="Arial" w:cs="Arial"/>
          <w:b/>
          <w:bCs/>
          <w:sz w:val="24"/>
          <w:szCs w:val="24"/>
        </w:rPr>
      </w:pPr>
      <w:r>
        <w:rPr>
          <w:rFonts w:ascii="Arial" w:eastAsia="Arial" w:hAnsi="Arial" w:cs="Arial"/>
          <w:b/>
          <w:bCs/>
          <w:sz w:val="24"/>
          <w:szCs w:val="24"/>
        </w:rPr>
        <w:t>Social Media Accounts</w:t>
      </w:r>
    </w:p>
    <w:p w14:paraId="6A83593B" w14:textId="77777777" w:rsidR="00FE1A8F" w:rsidRDefault="00FE1A8F" w:rsidP="00FE1A8F">
      <w:pPr>
        <w:widowControl w:val="0"/>
        <w:tabs>
          <w:tab w:val="left" w:pos="1620"/>
          <w:tab w:val="left" w:pos="5040"/>
        </w:tabs>
        <w:rPr>
          <w:rFonts w:ascii="Arial" w:eastAsia="Arial" w:hAnsi="Arial" w:cs="Arial"/>
        </w:rPr>
      </w:pPr>
    </w:p>
    <w:p w14:paraId="4C031A34" w14:textId="2E9B6778" w:rsidR="00FE1A8F" w:rsidRDefault="00FE1A8F" w:rsidP="00FE1A8F">
      <w:pPr>
        <w:widowControl w:val="0"/>
        <w:tabs>
          <w:tab w:val="left" w:pos="1620"/>
          <w:tab w:val="left" w:pos="5040"/>
        </w:tabs>
        <w:rPr>
          <w:rFonts w:ascii="Arial" w:eastAsia="Arial" w:hAnsi="Arial" w:cs="Arial"/>
        </w:rPr>
      </w:pPr>
      <w:hyperlink r:id="rId18" w:history="1">
        <w:r w:rsidRPr="00C0085F">
          <w:rPr>
            <w:rStyle w:val="Hyperlink"/>
            <w:rFonts w:ascii="Arial" w:eastAsia="Arial" w:hAnsi="Arial" w:cs="Arial"/>
            <w:color w:val="0072BC"/>
          </w:rPr>
          <w:t>LinkedIn</w:t>
        </w:r>
      </w:hyperlink>
      <w:r>
        <w:rPr>
          <w:rFonts w:ascii="Arial" w:eastAsia="Arial" w:hAnsi="Arial" w:cs="Arial"/>
        </w:rPr>
        <w:t>:</w:t>
      </w:r>
      <w:r w:rsidR="00C313CA">
        <w:rPr>
          <w:rFonts w:ascii="Arial" w:eastAsia="Arial" w:hAnsi="Arial" w:cs="Arial"/>
        </w:rPr>
        <w:t xml:space="preserve"> @clippard</w:t>
      </w:r>
    </w:p>
    <w:p w14:paraId="7E4A0368" w14:textId="2B4D77B1" w:rsidR="00FE1A8F" w:rsidRDefault="00FE1A8F" w:rsidP="00FE1A8F">
      <w:pPr>
        <w:widowControl w:val="0"/>
        <w:tabs>
          <w:tab w:val="left" w:pos="1620"/>
          <w:tab w:val="left" w:pos="5040"/>
        </w:tabs>
        <w:rPr>
          <w:rFonts w:ascii="Arial" w:eastAsia="Arial" w:hAnsi="Arial" w:cs="Arial"/>
        </w:rPr>
      </w:pPr>
      <w:hyperlink r:id="rId19" w:history="1">
        <w:r w:rsidRPr="00C0085F">
          <w:rPr>
            <w:rStyle w:val="Hyperlink"/>
            <w:rFonts w:ascii="Arial" w:eastAsia="Arial" w:hAnsi="Arial" w:cs="Arial"/>
            <w:color w:val="0072BC"/>
          </w:rPr>
          <w:t>X</w:t>
        </w:r>
      </w:hyperlink>
      <w:r w:rsidR="004342BC">
        <w:rPr>
          <w:rFonts w:ascii="Arial" w:eastAsia="Arial" w:hAnsi="Arial" w:cs="Arial"/>
        </w:rPr>
        <w:t xml:space="preserve"> (Twitter)</w:t>
      </w:r>
      <w:r>
        <w:rPr>
          <w:rFonts w:ascii="Arial" w:eastAsia="Arial" w:hAnsi="Arial" w:cs="Arial"/>
        </w:rPr>
        <w:t>:</w:t>
      </w:r>
      <w:r w:rsidR="00C313CA">
        <w:rPr>
          <w:rFonts w:ascii="Arial" w:eastAsia="Arial" w:hAnsi="Arial" w:cs="Arial"/>
        </w:rPr>
        <w:t xml:space="preserve"> @cilcom </w:t>
      </w:r>
    </w:p>
    <w:p w14:paraId="7E6921B4" w14:textId="0FCF7EEB" w:rsidR="00FE1A8F" w:rsidRDefault="00FE1A8F" w:rsidP="00FE1A8F">
      <w:pPr>
        <w:widowControl w:val="0"/>
        <w:tabs>
          <w:tab w:val="left" w:pos="1620"/>
          <w:tab w:val="left" w:pos="5040"/>
        </w:tabs>
        <w:rPr>
          <w:rFonts w:ascii="Arial" w:eastAsia="Arial" w:hAnsi="Arial" w:cs="Arial"/>
        </w:rPr>
      </w:pPr>
      <w:hyperlink r:id="rId20" w:history="1">
        <w:r w:rsidRPr="00C0085F">
          <w:rPr>
            <w:rStyle w:val="Hyperlink"/>
            <w:rFonts w:ascii="Arial" w:eastAsia="Arial" w:hAnsi="Arial" w:cs="Arial"/>
            <w:color w:val="0072BC"/>
          </w:rPr>
          <w:t>YouTube</w:t>
        </w:r>
      </w:hyperlink>
      <w:r>
        <w:rPr>
          <w:rFonts w:ascii="Arial" w:eastAsia="Arial" w:hAnsi="Arial" w:cs="Arial"/>
        </w:rPr>
        <w:t>:</w:t>
      </w:r>
      <w:r w:rsidR="002A34FE">
        <w:rPr>
          <w:rFonts w:ascii="Arial" w:eastAsia="Arial" w:hAnsi="Arial" w:cs="Arial"/>
        </w:rPr>
        <w:t xml:space="preserve"> @</w:t>
      </w:r>
      <w:r w:rsidR="004342BC">
        <w:rPr>
          <w:rFonts w:ascii="Arial" w:eastAsia="Arial" w:hAnsi="Arial" w:cs="Arial"/>
        </w:rPr>
        <w:t>c</w:t>
      </w:r>
      <w:r w:rsidR="002A34FE">
        <w:rPr>
          <w:rFonts w:ascii="Arial" w:eastAsia="Arial" w:hAnsi="Arial" w:cs="Arial"/>
        </w:rPr>
        <w:t>lippard</w:t>
      </w:r>
      <w:r w:rsidR="004342BC">
        <w:rPr>
          <w:rFonts w:ascii="Arial" w:eastAsia="Arial" w:hAnsi="Arial" w:cs="Arial"/>
        </w:rPr>
        <w:t>i</w:t>
      </w:r>
      <w:r w:rsidR="002A34FE">
        <w:rPr>
          <w:rFonts w:ascii="Arial" w:eastAsia="Arial" w:hAnsi="Arial" w:cs="Arial"/>
        </w:rPr>
        <w:t>nstrument</w:t>
      </w:r>
      <w:r w:rsidR="004342BC">
        <w:rPr>
          <w:rFonts w:ascii="Arial" w:eastAsia="Arial" w:hAnsi="Arial" w:cs="Arial"/>
        </w:rPr>
        <w:t>l</w:t>
      </w:r>
      <w:r w:rsidR="002A34FE">
        <w:rPr>
          <w:rFonts w:ascii="Arial" w:eastAsia="Arial" w:hAnsi="Arial" w:cs="Arial"/>
        </w:rPr>
        <w:t>aboratory</w:t>
      </w:r>
    </w:p>
    <w:p w14:paraId="13B2886F" w14:textId="2EF884DB" w:rsidR="002A34FE" w:rsidRDefault="002A34FE" w:rsidP="002A34FE">
      <w:pPr>
        <w:widowControl w:val="0"/>
        <w:tabs>
          <w:tab w:val="left" w:pos="1620"/>
          <w:tab w:val="left" w:pos="5040"/>
        </w:tabs>
        <w:rPr>
          <w:rFonts w:ascii="Arial" w:eastAsia="Arial" w:hAnsi="Arial" w:cs="Arial"/>
        </w:rPr>
      </w:pPr>
      <w:hyperlink r:id="rId21" w:history="1">
        <w:r w:rsidRPr="00C0085F">
          <w:rPr>
            <w:rStyle w:val="Hyperlink"/>
            <w:rFonts w:ascii="Arial" w:eastAsia="Arial" w:hAnsi="Arial" w:cs="Arial"/>
            <w:color w:val="0072BC"/>
          </w:rPr>
          <w:t>Facebook</w:t>
        </w:r>
      </w:hyperlink>
      <w:r>
        <w:rPr>
          <w:rFonts w:ascii="Arial" w:eastAsia="Arial" w:hAnsi="Arial" w:cs="Arial"/>
        </w:rPr>
        <w:t>:</w:t>
      </w:r>
      <w:r w:rsidR="004342BC">
        <w:rPr>
          <w:rFonts w:ascii="Arial" w:eastAsia="Arial" w:hAnsi="Arial" w:cs="Arial"/>
        </w:rPr>
        <w:t xml:space="preserve"> @clippardinstrumentlaboratory</w:t>
      </w:r>
    </w:p>
    <w:p w14:paraId="0E340592" w14:textId="77777777" w:rsidR="002A34FE" w:rsidRDefault="002A34FE" w:rsidP="002A34FE">
      <w:pPr>
        <w:widowControl w:val="0"/>
        <w:tabs>
          <w:tab w:val="left" w:pos="1620"/>
          <w:tab w:val="left" w:pos="5040"/>
        </w:tabs>
        <w:rPr>
          <w:rFonts w:ascii="Arial" w:eastAsia="Arial" w:hAnsi="Arial" w:cs="Arial"/>
        </w:rPr>
      </w:pPr>
    </w:p>
    <w:p w14:paraId="25A89096" w14:textId="77777777" w:rsidR="00C83814" w:rsidRDefault="00C83814" w:rsidP="00C83814">
      <w:pPr>
        <w:widowControl w:val="0"/>
        <w:tabs>
          <w:tab w:val="left" w:pos="1620"/>
          <w:tab w:val="left" w:pos="5040"/>
        </w:tabs>
        <w:rPr>
          <w:rFonts w:ascii="Arial" w:eastAsia="Arial" w:hAnsi="Arial" w:cs="Arial"/>
          <w:b/>
          <w:bCs/>
          <w:sz w:val="24"/>
          <w:szCs w:val="24"/>
        </w:rPr>
      </w:pPr>
    </w:p>
    <w:p w14:paraId="580CBBDC" w14:textId="77777777" w:rsidR="00CD41C7" w:rsidRDefault="00CD41C7">
      <w:pPr>
        <w:rPr>
          <w:rFonts w:ascii="Arial" w:eastAsia="Arial" w:hAnsi="Arial" w:cs="Arial"/>
          <w:b/>
          <w:bCs/>
          <w:color w:val="0072BC"/>
          <w:sz w:val="24"/>
          <w:szCs w:val="24"/>
        </w:rPr>
      </w:pPr>
      <w:r>
        <w:rPr>
          <w:rFonts w:ascii="Arial" w:eastAsia="Arial" w:hAnsi="Arial" w:cs="Arial"/>
          <w:b/>
          <w:bCs/>
          <w:color w:val="0072BC"/>
          <w:sz w:val="24"/>
          <w:szCs w:val="24"/>
        </w:rPr>
        <w:br w:type="page"/>
      </w:r>
    </w:p>
    <w:p w14:paraId="75DB8524" w14:textId="5EED7E22" w:rsidR="00C83814" w:rsidRPr="00661DA1" w:rsidRDefault="008D2A2A" w:rsidP="00C83814">
      <w:pPr>
        <w:widowControl w:val="0"/>
        <w:tabs>
          <w:tab w:val="left" w:pos="1620"/>
          <w:tab w:val="left" w:pos="5040"/>
        </w:tabs>
        <w:rPr>
          <w:rFonts w:ascii="Arial" w:eastAsia="Arial" w:hAnsi="Arial" w:cs="Arial"/>
          <w:b/>
          <w:bCs/>
          <w:color w:val="0072BC"/>
          <w:sz w:val="24"/>
          <w:szCs w:val="24"/>
        </w:rPr>
      </w:pPr>
      <w:r w:rsidRPr="00661DA1">
        <w:rPr>
          <w:rFonts w:ascii="Arial" w:eastAsia="Arial" w:hAnsi="Arial" w:cs="Arial"/>
          <w:b/>
          <w:bCs/>
          <w:color w:val="0072BC"/>
          <w:sz w:val="24"/>
          <w:szCs w:val="24"/>
        </w:rPr>
        <w:lastRenderedPageBreak/>
        <w:t>EXAMPLE SOCIAL MEDIA POSTS</w:t>
      </w:r>
    </w:p>
    <w:p w14:paraId="7D47CDF5" w14:textId="77777777" w:rsidR="00C313CA" w:rsidRPr="00C83814" w:rsidRDefault="00C313CA" w:rsidP="00C83814">
      <w:pPr>
        <w:widowControl w:val="0"/>
        <w:tabs>
          <w:tab w:val="left" w:pos="1620"/>
          <w:tab w:val="left" w:pos="5040"/>
        </w:tabs>
        <w:rPr>
          <w:rFonts w:ascii="Arial" w:eastAsia="Arial" w:hAnsi="Arial" w:cs="Arial"/>
          <w:b/>
          <w:bCs/>
          <w:sz w:val="24"/>
          <w:szCs w:val="24"/>
        </w:rPr>
      </w:pPr>
    </w:p>
    <w:p w14:paraId="018FA49A" w14:textId="77777777" w:rsidR="00C83814" w:rsidRDefault="00C83814" w:rsidP="00C83814">
      <w:pPr>
        <w:widowControl w:val="0"/>
        <w:tabs>
          <w:tab w:val="left" w:pos="1620"/>
          <w:tab w:val="left" w:pos="5040"/>
        </w:tabs>
        <w:rPr>
          <w:rFonts w:ascii="Arial" w:eastAsia="Arial" w:hAnsi="Arial" w:cs="Arial"/>
        </w:rPr>
      </w:pPr>
    </w:p>
    <w:p w14:paraId="1608D908" w14:textId="77777777" w:rsidR="006F7267" w:rsidRDefault="006F7267" w:rsidP="00C83814">
      <w:pPr>
        <w:widowControl w:val="0"/>
        <w:tabs>
          <w:tab w:val="left" w:pos="1620"/>
          <w:tab w:val="left" w:pos="5040"/>
        </w:tabs>
        <w:rPr>
          <w:rFonts w:ascii="Arial" w:eastAsia="Arial" w:hAnsi="Arial" w:cs="Arial"/>
        </w:rPr>
        <w:sectPr w:rsidR="006F7267" w:rsidSect="005A079D">
          <w:headerReference w:type="default" r:id="rId22"/>
          <w:footerReference w:type="even" r:id="rId23"/>
          <w:footerReference w:type="default" r:id="rId24"/>
          <w:headerReference w:type="first" r:id="rId25"/>
          <w:pgSz w:w="12240" w:h="15840"/>
          <w:pgMar w:top="1440" w:right="1800" w:bottom="1440" w:left="1800" w:header="720" w:footer="0" w:gutter="0"/>
          <w:pgNumType w:start="1"/>
          <w:cols w:space="720"/>
          <w:titlePg/>
        </w:sectPr>
      </w:pPr>
    </w:p>
    <w:p w14:paraId="340856D4" w14:textId="77777777" w:rsidR="002254C6" w:rsidRDefault="002254C6" w:rsidP="00C83814">
      <w:pPr>
        <w:widowControl w:val="0"/>
        <w:tabs>
          <w:tab w:val="left" w:pos="1620"/>
          <w:tab w:val="left" w:pos="5040"/>
        </w:tabs>
        <w:rPr>
          <w:rFonts w:ascii="Arial" w:eastAsia="Arial" w:hAnsi="Arial" w:cs="Arial"/>
        </w:rPr>
      </w:pPr>
    </w:p>
    <w:p w14:paraId="770C3241" w14:textId="66B0FCCF" w:rsidR="000131D6" w:rsidRPr="006A0D2F" w:rsidRDefault="00881498" w:rsidP="00C83814">
      <w:pPr>
        <w:widowControl w:val="0"/>
        <w:tabs>
          <w:tab w:val="left" w:pos="1620"/>
          <w:tab w:val="left" w:pos="5040"/>
        </w:tabs>
        <w:rPr>
          <w:rFonts w:ascii="Arial" w:eastAsia="Arial" w:hAnsi="Arial" w:cs="Arial"/>
        </w:rPr>
      </w:pPr>
      <w:r>
        <w:rPr>
          <w:rFonts w:ascii="Arial" w:eastAsia="Arial" w:hAnsi="Arial" w:cs="Arial"/>
        </w:rPr>
        <w:t>Verify. Don’t guess. Clippard’s State Feedback Pinch Valve delivers the real-time status of your pinch valve for enhanced safety and intelligent control.</w:t>
      </w:r>
    </w:p>
    <w:p w14:paraId="0034FCC7" w14:textId="15FE43E4" w:rsidR="006F7267" w:rsidRPr="006A0D2F" w:rsidRDefault="006F7267" w:rsidP="00C83814">
      <w:pPr>
        <w:widowControl w:val="0"/>
        <w:tabs>
          <w:tab w:val="left" w:pos="1620"/>
          <w:tab w:val="left" w:pos="5040"/>
        </w:tabs>
        <w:rPr>
          <w:rFonts w:ascii="Arial" w:eastAsia="Arial" w:hAnsi="Arial" w:cs="Arial"/>
        </w:rPr>
      </w:pPr>
    </w:p>
    <w:p w14:paraId="0D3684CC" w14:textId="13A8ECDB" w:rsidR="000131D6" w:rsidRDefault="00881498" w:rsidP="008B615F">
      <w:pPr>
        <w:pStyle w:val="ListParagraph"/>
        <w:widowControl w:val="0"/>
        <w:numPr>
          <w:ilvl w:val="0"/>
          <w:numId w:val="7"/>
        </w:numPr>
        <w:tabs>
          <w:tab w:val="left" w:pos="1620"/>
          <w:tab w:val="left" w:pos="5040"/>
        </w:tabs>
        <w:rPr>
          <w:rFonts w:ascii="Arial" w:eastAsia="Arial" w:hAnsi="Arial" w:cs="Arial"/>
        </w:rPr>
      </w:pPr>
      <w:r>
        <w:rPr>
          <w:rFonts w:ascii="Arial" w:eastAsia="Arial" w:hAnsi="Arial" w:cs="Arial"/>
        </w:rPr>
        <w:t>Real-Time Status: Electrical signal mirrors valve operation</w:t>
      </w:r>
    </w:p>
    <w:p w14:paraId="7701BEA0" w14:textId="30EA848D" w:rsidR="00881498" w:rsidRDefault="00881498" w:rsidP="008B615F">
      <w:pPr>
        <w:pStyle w:val="ListParagraph"/>
        <w:widowControl w:val="0"/>
        <w:numPr>
          <w:ilvl w:val="0"/>
          <w:numId w:val="7"/>
        </w:numPr>
        <w:tabs>
          <w:tab w:val="left" w:pos="1620"/>
          <w:tab w:val="left" w:pos="5040"/>
        </w:tabs>
        <w:rPr>
          <w:rFonts w:ascii="Arial" w:eastAsia="Arial" w:hAnsi="Arial" w:cs="Arial"/>
        </w:rPr>
      </w:pPr>
      <w:r>
        <w:rPr>
          <w:rFonts w:ascii="Arial" w:eastAsia="Arial" w:hAnsi="Arial" w:cs="Arial"/>
        </w:rPr>
        <w:t>Colored LEDs: Power, trigger, feedback, and warning indicators</w:t>
      </w:r>
    </w:p>
    <w:p w14:paraId="7D677345" w14:textId="1295D470" w:rsidR="00881498" w:rsidRDefault="00881498" w:rsidP="008B615F">
      <w:pPr>
        <w:pStyle w:val="ListParagraph"/>
        <w:widowControl w:val="0"/>
        <w:numPr>
          <w:ilvl w:val="0"/>
          <w:numId w:val="7"/>
        </w:numPr>
        <w:tabs>
          <w:tab w:val="left" w:pos="1620"/>
          <w:tab w:val="left" w:pos="5040"/>
        </w:tabs>
        <w:rPr>
          <w:rFonts w:ascii="Arial" w:eastAsia="Arial" w:hAnsi="Arial" w:cs="Arial"/>
        </w:rPr>
      </w:pPr>
      <w:r>
        <w:rPr>
          <w:rFonts w:ascii="Arial" w:eastAsia="Arial" w:hAnsi="Arial" w:cs="Arial"/>
        </w:rPr>
        <w:t>Closed-Loop Ready: Enables intelligent, precise control</w:t>
      </w:r>
    </w:p>
    <w:p w14:paraId="3A329092" w14:textId="43A3183F" w:rsidR="00881498" w:rsidRPr="008B615F" w:rsidRDefault="00881498" w:rsidP="008B615F">
      <w:pPr>
        <w:pStyle w:val="ListParagraph"/>
        <w:widowControl w:val="0"/>
        <w:numPr>
          <w:ilvl w:val="0"/>
          <w:numId w:val="7"/>
        </w:numPr>
        <w:tabs>
          <w:tab w:val="left" w:pos="1620"/>
          <w:tab w:val="left" w:pos="5040"/>
        </w:tabs>
        <w:rPr>
          <w:rFonts w:ascii="Arial" w:eastAsia="Arial" w:hAnsi="Arial" w:cs="Arial"/>
        </w:rPr>
      </w:pPr>
      <w:r>
        <w:rPr>
          <w:rFonts w:ascii="Arial" w:eastAsia="Arial" w:hAnsi="Arial" w:cs="Arial"/>
        </w:rPr>
        <w:t>Plug-and-Play: Integrates easily with 12 or 24 VDC systems</w:t>
      </w:r>
    </w:p>
    <w:p w14:paraId="396BC118" w14:textId="77777777" w:rsidR="00C83814" w:rsidRPr="006A0D2F" w:rsidRDefault="00C83814" w:rsidP="00C83814">
      <w:pPr>
        <w:widowControl w:val="0"/>
        <w:tabs>
          <w:tab w:val="left" w:pos="1620"/>
          <w:tab w:val="left" w:pos="5040"/>
        </w:tabs>
        <w:rPr>
          <w:rFonts w:ascii="Arial" w:eastAsia="Arial" w:hAnsi="Arial" w:cs="Arial"/>
        </w:rPr>
      </w:pPr>
    </w:p>
    <w:p w14:paraId="7B60DE24" w14:textId="49A69AA6" w:rsidR="002254C6" w:rsidRDefault="006F7267" w:rsidP="00C83814">
      <w:pPr>
        <w:widowControl w:val="0"/>
        <w:tabs>
          <w:tab w:val="left" w:pos="1620"/>
          <w:tab w:val="left" w:pos="5040"/>
        </w:tabs>
        <w:rPr>
          <w:rFonts w:ascii="Arial" w:eastAsia="Arial" w:hAnsi="Arial" w:cs="Arial"/>
        </w:rPr>
      </w:pPr>
      <w:r w:rsidRPr="006A0D2F">
        <w:rPr>
          <w:rFonts w:ascii="Arial" w:eastAsia="Arial" w:hAnsi="Arial" w:cs="Arial"/>
        </w:rPr>
        <w:t>Ready to learn more?</w:t>
      </w:r>
      <w:r w:rsidR="00322FB5">
        <w:rPr>
          <w:rFonts w:ascii="Arial" w:eastAsia="Arial" w:hAnsi="Arial" w:cs="Arial"/>
        </w:rPr>
        <w:br/>
      </w:r>
      <w:hyperlink r:id="rId26" w:history="1">
        <w:r w:rsidR="00322FB5" w:rsidRPr="00322FB5">
          <w:rPr>
            <w:rStyle w:val="Hyperlink"/>
            <w:rFonts w:ascii="Arial" w:eastAsia="Arial" w:hAnsi="Arial" w:cs="Arial"/>
            <w:color w:val="0072BC"/>
          </w:rPr>
          <w:t>https://www.clippard.com/link/cilmktg15920320</w:t>
        </w:r>
      </w:hyperlink>
    </w:p>
    <w:p w14:paraId="2FFDC33C" w14:textId="77777777" w:rsidR="002254C6" w:rsidRDefault="002254C6" w:rsidP="00C83814">
      <w:pPr>
        <w:widowControl w:val="0"/>
        <w:tabs>
          <w:tab w:val="left" w:pos="1620"/>
          <w:tab w:val="left" w:pos="5040"/>
        </w:tabs>
        <w:rPr>
          <w:rFonts w:ascii="Arial" w:eastAsia="Arial" w:hAnsi="Arial" w:cs="Arial"/>
        </w:rPr>
      </w:pPr>
    </w:p>
    <w:p w14:paraId="03D17F49" w14:textId="4DBDF844" w:rsidR="00FE1A8F" w:rsidRDefault="00881498" w:rsidP="00C83814">
      <w:pPr>
        <w:widowControl w:val="0"/>
        <w:tabs>
          <w:tab w:val="left" w:pos="1620"/>
          <w:tab w:val="left" w:pos="5040"/>
        </w:tabs>
      </w:pPr>
      <w:r>
        <w:rPr>
          <w:rFonts w:ascii="Arial" w:eastAsia="Arial" w:hAnsi="Arial" w:cs="Arial"/>
        </w:rPr>
        <w:t>Looking for a smart isolation valve with real-time feedback? Clippard’s State Feedback Pinch Valve is a plug-and-play solution that accepts 3.3-24 VDC trigger signals for easy integration.</w:t>
      </w:r>
      <w:r w:rsidR="00FE1A8F" w:rsidRPr="006A0D2F">
        <w:rPr>
          <w:rFonts w:ascii="Arial" w:eastAsia="Arial" w:hAnsi="Arial" w:cs="Arial"/>
        </w:rPr>
        <w:t xml:space="preserve"> </w:t>
      </w:r>
      <w:r w:rsidR="00C0085F">
        <w:rPr>
          <w:rFonts w:ascii="Arial" w:eastAsia="Arial" w:hAnsi="Arial" w:cs="Arial"/>
        </w:rPr>
        <w:br/>
      </w:r>
      <w:hyperlink r:id="rId27" w:history="1">
        <w:r w:rsidR="00322FB5" w:rsidRPr="00322FB5">
          <w:rPr>
            <w:rStyle w:val="Hyperlink"/>
            <w:rFonts w:ascii="Arial" w:eastAsia="Arial" w:hAnsi="Arial" w:cs="Arial"/>
            <w:color w:val="0072BC"/>
          </w:rPr>
          <w:t>https://www.clippard.com/link/cilmktg15920320</w:t>
        </w:r>
      </w:hyperlink>
    </w:p>
    <w:p w14:paraId="1C3F35FE" w14:textId="77777777" w:rsidR="00881498" w:rsidRDefault="00881498" w:rsidP="00C83814">
      <w:pPr>
        <w:widowControl w:val="0"/>
        <w:tabs>
          <w:tab w:val="left" w:pos="1620"/>
          <w:tab w:val="left" w:pos="5040"/>
        </w:tabs>
      </w:pPr>
    </w:p>
    <w:p w14:paraId="6AEBCD49" w14:textId="77777777" w:rsidR="00881498" w:rsidRDefault="00881498" w:rsidP="00C83814">
      <w:pPr>
        <w:widowControl w:val="0"/>
        <w:tabs>
          <w:tab w:val="left" w:pos="1620"/>
          <w:tab w:val="left" w:pos="5040"/>
        </w:tabs>
      </w:pPr>
    </w:p>
    <w:p w14:paraId="7CBB5297" w14:textId="77777777" w:rsidR="00881498" w:rsidRPr="006A0D2F" w:rsidRDefault="00881498" w:rsidP="00C83814">
      <w:pPr>
        <w:widowControl w:val="0"/>
        <w:tabs>
          <w:tab w:val="left" w:pos="1620"/>
          <w:tab w:val="left" w:pos="5040"/>
        </w:tabs>
        <w:rPr>
          <w:rFonts w:ascii="Arial" w:eastAsia="Arial" w:hAnsi="Arial" w:cs="Arial"/>
        </w:rPr>
      </w:pPr>
    </w:p>
    <w:p w14:paraId="76B5F19D" w14:textId="77777777" w:rsidR="00FE1A8F" w:rsidRPr="006A0D2F" w:rsidRDefault="00FE1A8F" w:rsidP="00C83814">
      <w:pPr>
        <w:widowControl w:val="0"/>
        <w:tabs>
          <w:tab w:val="left" w:pos="1620"/>
          <w:tab w:val="left" w:pos="5040"/>
        </w:tabs>
        <w:rPr>
          <w:rFonts w:ascii="Arial" w:eastAsia="Arial" w:hAnsi="Arial" w:cs="Arial"/>
        </w:rPr>
      </w:pPr>
    </w:p>
    <w:p w14:paraId="52D8795D" w14:textId="77777777" w:rsidR="006A0D2F" w:rsidRPr="006A0D2F" w:rsidRDefault="006A0D2F" w:rsidP="00C83814">
      <w:pPr>
        <w:widowControl w:val="0"/>
        <w:tabs>
          <w:tab w:val="left" w:pos="1620"/>
          <w:tab w:val="left" w:pos="5040"/>
        </w:tabs>
        <w:rPr>
          <w:rFonts w:ascii="Arial" w:eastAsia="Arial" w:hAnsi="Arial" w:cs="Arial"/>
        </w:rPr>
      </w:pPr>
    </w:p>
    <w:p w14:paraId="62805B53" w14:textId="77777777" w:rsidR="00FE1A8F" w:rsidRPr="006A0D2F" w:rsidRDefault="00FE1A8F" w:rsidP="00C83814">
      <w:pPr>
        <w:widowControl w:val="0"/>
        <w:tabs>
          <w:tab w:val="left" w:pos="1620"/>
          <w:tab w:val="left" w:pos="5040"/>
        </w:tabs>
        <w:rPr>
          <w:rFonts w:ascii="Arial" w:eastAsia="Arial" w:hAnsi="Arial" w:cs="Arial"/>
        </w:rPr>
      </w:pPr>
    </w:p>
    <w:p w14:paraId="38EA4864" w14:textId="77777777" w:rsidR="00FE1A8F" w:rsidRPr="006A0D2F" w:rsidRDefault="00FE1A8F" w:rsidP="00C83814">
      <w:pPr>
        <w:widowControl w:val="0"/>
        <w:tabs>
          <w:tab w:val="left" w:pos="1620"/>
          <w:tab w:val="left" w:pos="5040"/>
        </w:tabs>
        <w:rPr>
          <w:rFonts w:ascii="Arial" w:eastAsia="Arial" w:hAnsi="Arial" w:cs="Arial"/>
        </w:rPr>
      </w:pPr>
    </w:p>
    <w:p w14:paraId="76369BF8" w14:textId="77777777" w:rsidR="00FE1A8F" w:rsidRPr="006A0D2F" w:rsidRDefault="00FE1A8F" w:rsidP="00C83814">
      <w:pPr>
        <w:widowControl w:val="0"/>
        <w:tabs>
          <w:tab w:val="left" w:pos="1620"/>
          <w:tab w:val="left" w:pos="5040"/>
        </w:tabs>
        <w:rPr>
          <w:rFonts w:ascii="Arial" w:eastAsia="Arial" w:hAnsi="Arial" w:cs="Arial"/>
        </w:rPr>
      </w:pPr>
    </w:p>
    <w:p w14:paraId="346C0F53" w14:textId="77777777" w:rsidR="00FE1A8F" w:rsidRPr="006A0D2F" w:rsidRDefault="00FE1A8F" w:rsidP="00C83814">
      <w:pPr>
        <w:widowControl w:val="0"/>
        <w:tabs>
          <w:tab w:val="left" w:pos="1620"/>
          <w:tab w:val="left" w:pos="5040"/>
        </w:tabs>
        <w:rPr>
          <w:rFonts w:ascii="Arial" w:eastAsia="Arial" w:hAnsi="Arial" w:cs="Arial"/>
        </w:rPr>
      </w:pPr>
    </w:p>
    <w:p w14:paraId="1B54D873" w14:textId="77777777" w:rsidR="00FE1A8F" w:rsidRPr="006A0D2F" w:rsidRDefault="00FE1A8F" w:rsidP="00C83814">
      <w:pPr>
        <w:widowControl w:val="0"/>
        <w:tabs>
          <w:tab w:val="left" w:pos="1620"/>
          <w:tab w:val="left" w:pos="5040"/>
        </w:tabs>
        <w:rPr>
          <w:rFonts w:ascii="Arial" w:eastAsia="Arial" w:hAnsi="Arial" w:cs="Arial"/>
        </w:rPr>
      </w:pPr>
    </w:p>
    <w:p w14:paraId="443BA151" w14:textId="77777777" w:rsidR="00FE1A8F" w:rsidRPr="006A0D2F" w:rsidRDefault="00FE1A8F" w:rsidP="00C83814">
      <w:pPr>
        <w:widowControl w:val="0"/>
        <w:tabs>
          <w:tab w:val="left" w:pos="1620"/>
          <w:tab w:val="left" w:pos="5040"/>
        </w:tabs>
        <w:rPr>
          <w:rFonts w:ascii="Arial" w:eastAsia="Arial" w:hAnsi="Arial" w:cs="Arial"/>
        </w:rPr>
      </w:pPr>
    </w:p>
    <w:p w14:paraId="6C7AC4D2" w14:textId="77777777" w:rsidR="00FE1A8F" w:rsidRPr="006A0D2F" w:rsidRDefault="00FE1A8F" w:rsidP="00C83814">
      <w:pPr>
        <w:widowControl w:val="0"/>
        <w:tabs>
          <w:tab w:val="left" w:pos="1620"/>
          <w:tab w:val="left" w:pos="5040"/>
        </w:tabs>
        <w:rPr>
          <w:rFonts w:ascii="Arial" w:eastAsia="Arial" w:hAnsi="Arial" w:cs="Arial"/>
        </w:rPr>
        <w:sectPr w:rsidR="00FE1A8F" w:rsidRPr="006A0D2F" w:rsidSect="005A079D">
          <w:type w:val="continuous"/>
          <w:pgSz w:w="12240" w:h="15840"/>
          <w:pgMar w:top="1440" w:right="1800" w:bottom="1440" w:left="1800" w:header="720" w:footer="0" w:gutter="0"/>
          <w:pgNumType w:start="1"/>
          <w:cols w:num="2" w:sep="1" w:space="720"/>
          <w:titlePg/>
        </w:sectPr>
      </w:pPr>
    </w:p>
    <w:p w14:paraId="73C23C4D" w14:textId="39229B62" w:rsidR="006F7267" w:rsidRDefault="002254C6" w:rsidP="00C83814">
      <w:pPr>
        <w:widowControl w:val="0"/>
        <w:tabs>
          <w:tab w:val="left" w:pos="1620"/>
          <w:tab w:val="left" w:pos="5040"/>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659264" behindDoc="0" locked="0" layoutInCell="1" allowOverlap="1" wp14:anchorId="76D095FA" wp14:editId="01479A33">
                <wp:simplePos x="0" y="0"/>
                <wp:positionH relativeFrom="page">
                  <wp:posOffset>679450</wp:posOffset>
                </wp:positionH>
                <wp:positionV relativeFrom="paragraph">
                  <wp:posOffset>207483</wp:posOffset>
                </wp:positionV>
                <wp:extent cx="6400800" cy="0"/>
                <wp:effectExtent l="0" t="0" r="12700" b="12700"/>
                <wp:wrapNone/>
                <wp:docPr id="165352169"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A4B1FE" id="Straight Connector 2"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53.5pt,16.35pt" to="557.5pt,1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" strokecolor="black [3200]" strokeweight=".5pt">
                <w10:wrap anchorx="page"/>
              </v:line>
            </w:pict>
          </mc:Fallback>
        </mc:AlternateContent>
      </w:r>
    </w:p>
    <w:p w14:paraId="3D2C6919" w14:textId="6520DF47" w:rsidR="006A0D2F" w:rsidRPr="006A0D2F" w:rsidRDefault="006A0D2F" w:rsidP="006A0D2F">
      <w:pPr>
        <w:widowControl w:val="0"/>
        <w:tabs>
          <w:tab w:val="left" w:pos="1620"/>
          <w:tab w:val="left" w:pos="5040"/>
        </w:tabs>
        <w:jc w:val="center"/>
        <w:rPr>
          <w:rFonts w:ascii="Arial" w:eastAsia="Arial" w:hAnsi="Arial" w:cs="Arial"/>
        </w:rPr>
      </w:pPr>
    </w:p>
    <w:p w14:paraId="596DB244" w14:textId="77777777" w:rsidR="006F7267" w:rsidRPr="006A0D2F" w:rsidRDefault="006F7267" w:rsidP="00C83814">
      <w:pPr>
        <w:widowControl w:val="0"/>
        <w:tabs>
          <w:tab w:val="left" w:pos="1620"/>
          <w:tab w:val="left" w:pos="5040"/>
        </w:tabs>
        <w:rPr>
          <w:rFonts w:ascii="Arial" w:eastAsia="Arial" w:hAnsi="Arial" w:cs="Arial"/>
        </w:rPr>
      </w:pPr>
    </w:p>
    <w:p w14:paraId="3CDD9FFB" w14:textId="77777777" w:rsidR="006F7267" w:rsidRPr="006A0D2F" w:rsidRDefault="006F7267" w:rsidP="00C83814">
      <w:pPr>
        <w:widowControl w:val="0"/>
        <w:tabs>
          <w:tab w:val="left" w:pos="1620"/>
          <w:tab w:val="left" w:pos="5040"/>
        </w:tabs>
        <w:rPr>
          <w:rFonts w:ascii="Arial" w:eastAsia="Arial" w:hAnsi="Arial" w:cs="Arial"/>
        </w:rPr>
        <w:sectPr w:rsidR="006F7267" w:rsidRPr="006A0D2F" w:rsidSect="005A079D">
          <w:type w:val="continuous"/>
          <w:pgSz w:w="12240" w:h="15840"/>
          <w:pgMar w:top="1440" w:right="1800" w:bottom="1440" w:left="1800" w:header="720" w:footer="0" w:gutter="0"/>
          <w:pgNumType w:start="1"/>
          <w:cols w:space="720"/>
          <w:titlePg/>
        </w:sectPr>
      </w:pPr>
    </w:p>
    <w:p w14:paraId="439349BE" w14:textId="77777777" w:rsidR="002254C6" w:rsidRDefault="002254C6" w:rsidP="00C83814">
      <w:pPr>
        <w:widowControl w:val="0"/>
        <w:tabs>
          <w:tab w:val="left" w:pos="1620"/>
          <w:tab w:val="left" w:pos="5040"/>
        </w:tabs>
        <w:rPr>
          <w:rFonts w:ascii="Arial" w:eastAsia="Arial" w:hAnsi="Arial" w:cs="Arial"/>
        </w:rPr>
      </w:pPr>
    </w:p>
    <w:p w14:paraId="0D90289A" w14:textId="25CF654D" w:rsidR="006F7267" w:rsidRPr="006A0D2F" w:rsidRDefault="00881498" w:rsidP="00C83814">
      <w:pPr>
        <w:widowControl w:val="0"/>
        <w:tabs>
          <w:tab w:val="left" w:pos="1620"/>
          <w:tab w:val="left" w:pos="5040"/>
        </w:tabs>
        <w:rPr>
          <w:rFonts w:ascii="Arial" w:eastAsia="Arial" w:hAnsi="Arial" w:cs="Arial"/>
        </w:rPr>
      </w:pPr>
      <w:r>
        <w:rPr>
          <w:rFonts w:ascii="Arial" w:eastAsia="Arial" w:hAnsi="Arial" w:cs="Arial"/>
        </w:rPr>
        <w:t>For regulated environments, Clippard’s State Feedback Pinch Valve delivers the traceability, safety, and real-time verification you need—without external sensors.</w:t>
      </w:r>
    </w:p>
    <w:p w14:paraId="43731982" w14:textId="77777777" w:rsidR="006F7267" w:rsidRPr="006A0D2F" w:rsidRDefault="006F7267" w:rsidP="00C83814">
      <w:pPr>
        <w:widowControl w:val="0"/>
        <w:tabs>
          <w:tab w:val="left" w:pos="1620"/>
          <w:tab w:val="left" w:pos="5040"/>
        </w:tabs>
        <w:rPr>
          <w:rFonts w:ascii="Arial" w:eastAsia="Arial" w:hAnsi="Arial" w:cs="Arial"/>
        </w:rPr>
      </w:pPr>
    </w:p>
    <w:p w14:paraId="0E4A7537" w14:textId="0B975377" w:rsidR="006F7267" w:rsidRDefault="00881498" w:rsidP="008B615F">
      <w:pPr>
        <w:pStyle w:val="ListParagraph"/>
        <w:widowControl w:val="0"/>
        <w:numPr>
          <w:ilvl w:val="0"/>
          <w:numId w:val="8"/>
        </w:numPr>
        <w:tabs>
          <w:tab w:val="left" w:pos="1620"/>
          <w:tab w:val="left" w:pos="5040"/>
        </w:tabs>
        <w:rPr>
          <w:rFonts w:ascii="Arial" w:eastAsia="Arial" w:hAnsi="Arial" w:cs="Arial"/>
        </w:rPr>
      </w:pPr>
      <w:r>
        <w:rPr>
          <w:rFonts w:ascii="Arial" w:eastAsia="Arial" w:hAnsi="Arial" w:cs="Arial"/>
        </w:rPr>
        <w:t>Cycle Data: Record every valve shift for validation and compliance logs</w:t>
      </w:r>
    </w:p>
    <w:p w14:paraId="2E4797CD" w14:textId="6C8175A3" w:rsidR="00881498" w:rsidRDefault="00881498" w:rsidP="008B615F">
      <w:pPr>
        <w:pStyle w:val="ListParagraph"/>
        <w:widowControl w:val="0"/>
        <w:numPr>
          <w:ilvl w:val="0"/>
          <w:numId w:val="8"/>
        </w:numPr>
        <w:tabs>
          <w:tab w:val="left" w:pos="1620"/>
          <w:tab w:val="left" w:pos="5040"/>
        </w:tabs>
        <w:rPr>
          <w:rFonts w:ascii="Arial" w:eastAsia="Arial" w:hAnsi="Arial" w:cs="Arial"/>
        </w:rPr>
      </w:pPr>
      <w:r>
        <w:rPr>
          <w:rFonts w:ascii="Arial" w:eastAsia="Arial" w:hAnsi="Arial" w:cs="Arial"/>
        </w:rPr>
        <w:t xml:space="preserve">Fast Response: &lt;50 </w:t>
      </w:r>
      <w:proofErr w:type="spellStart"/>
      <w:r>
        <w:rPr>
          <w:rFonts w:ascii="Arial" w:eastAsia="Arial" w:hAnsi="Arial" w:cs="Arial"/>
        </w:rPr>
        <w:t>ms</w:t>
      </w:r>
      <w:proofErr w:type="spellEnd"/>
      <w:r>
        <w:rPr>
          <w:rFonts w:ascii="Arial" w:eastAsia="Arial" w:hAnsi="Arial" w:cs="Arial"/>
        </w:rPr>
        <w:t xml:space="preserve"> response time ensures accurate, repeatable data capture</w:t>
      </w:r>
    </w:p>
    <w:p w14:paraId="166D8AAC" w14:textId="747A28CF" w:rsidR="00881498" w:rsidRDefault="00881498" w:rsidP="008B615F">
      <w:pPr>
        <w:pStyle w:val="ListParagraph"/>
        <w:widowControl w:val="0"/>
        <w:numPr>
          <w:ilvl w:val="0"/>
          <w:numId w:val="8"/>
        </w:numPr>
        <w:tabs>
          <w:tab w:val="left" w:pos="1620"/>
          <w:tab w:val="left" w:pos="5040"/>
        </w:tabs>
        <w:rPr>
          <w:rFonts w:ascii="Arial" w:eastAsia="Arial" w:hAnsi="Arial" w:cs="Arial"/>
        </w:rPr>
      </w:pPr>
      <w:r>
        <w:rPr>
          <w:rFonts w:ascii="Arial" w:eastAsia="Arial" w:hAnsi="Arial" w:cs="Arial"/>
        </w:rPr>
        <w:t>Built-In Diagnostics: Color-coded LEDs detect and display faults instantly</w:t>
      </w:r>
    </w:p>
    <w:p w14:paraId="7BDC9619" w14:textId="2D106051" w:rsidR="00881498" w:rsidRPr="008B615F" w:rsidRDefault="00881498" w:rsidP="008B615F">
      <w:pPr>
        <w:pStyle w:val="ListParagraph"/>
        <w:widowControl w:val="0"/>
        <w:numPr>
          <w:ilvl w:val="0"/>
          <w:numId w:val="8"/>
        </w:numPr>
        <w:tabs>
          <w:tab w:val="left" w:pos="1620"/>
          <w:tab w:val="left" w:pos="5040"/>
        </w:tabs>
        <w:rPr>
          <w:rFonts w:ascii="Arial" w:eastAsia="Arial" w:hAnsi="Arial" w:cs="Arial"/>
        </w:rPr>
      </w:pPr>
      <w:r>
        <w:rPr>
          <w:rFonts w:ascii="Arial" w:eastAsia="Arial" w:hAnsi="Arial" w:cs="Arial"/>
        </w:rPr>
        <w:t>No Extras Needed: Eliminates costly flow meters or position sensors</w:t>
      </w:r>
    </w:p>
    <w:p w14:paraId="71B2825C" w14:textId="6001F2CD" w:rsidR="00C83814" w:rsidRPr="006A0D2F" w:rsidRDefault="00C83814" w:rsidP="00C83814">
      <w:pPr>
        <w:widowControl w:val="0"/>
        <w:tabs>
          <w:tab w:val="left" w:pos="1620"/>
          <w:tab w:val="left" w:pos="5040"/>
        </w:tabs>
        <w:rPr>
          <w:rFonts w:ascii="Arial" w:eastAsia="Arial" w:hAnsi="Arial" w:cs="Arial"/>
        </w:rPr>
      </w:pPr>
    </w:p>
    <w:p w14:paraId="38761352" w14:textId="03FDE180" w:rsidR="006F7267" w:rsidRDefault="006F7267" w:rsidP="006F7267">
      <w:pPr>
        <w:widowControl w:val="0"/>
        <w:tabs>
          <w:tab w:val="left" w:pos="1620"/>
          <w:tab w:val="left" w:pos="5040"/>
        </w:tabs>
        <w:rPr>
          <w:rFonts w:ascii="Arial" w:eastAsia="Arial" w:hAnsi="Arial" w:cs="Arial"/>
        </w:rPr>
      </w:pPr>
      <w:r w:rsidRPr="006A0D2F">
        <w:rPr>
          <w:rFonts w:ascii="Arial" w:eastAsia="Arial" w:hAnsi="Arial" w:cs="Arial"/>
        </w:rPr>
        <w:t>Ready to learn more?</w:t>
      </w:r>
      <w:r w:rsidR="00C0085F">
        <w:rPr>
          <w:rFonts w:ascii="Arial" w:eastAsia="Arial" w:hAnsi="Arial" w:cs="Arial"/>
        </w:rPr>
        <w:t xml:space="preserve"> </w:t>
      </w:r>
      <w:hyperlink r:id="rId28" w:history="1">
        <w:r w:rsidR="00322FB5" w:rsidRPr="00322FB5">
          <w:rPr>
            <w:rStyle w:val="Hyperlink"/>
            <w:rFonts w:ascii="Arial" w:eastAsia="Arial" w:hAnsi="Arial" w:cs="Arial"/>
            <w:color w:val="0072BC"/>
          </w:rPr>
          <w:t>https://www.clippard.com/link/cilmktg15920320</w:t>
        </w:r>
      </w:hyperlink>
    </w:p>
    <w:p w14:paraId="4316611C" w14:textId="40919A28" w:rsidR="002254C6" w:rsidRPr="006A0D2F" w:rsidRDefault="002254C6" w:rsidP="006F7267">
      <w:pPr>
        <w:widowControl w:val="0"/>
        <w:tabs>
          <w:tab w:val="left" w:pos="1620"/>
          <w:tab w:val="left" w:pos="5040"/>
        </w:tabs>
        <w:rPr>
          <w:rFonts w:ascii="Arial" w:eastAsia="Arial" w:hAnsi="Arial" w:cs="Arial"/>
        </w:rPr>
      </w:pPr>
    </w:p>
    <w:p w14:paraId="1DFD1594" w14:textId="2E8713D4" w:rsidR="002012C3" w:rsidRPr="006A0D2F" w:rsidRDefault="00881498">
      <w:pPr>
        <w:widowControl w:val="0"/>
        <w:tabs>
          <w:tab w:val="left" w:pos="1620"/>
          <w:tab w:val="left" w:pos="5040"/>
        </w:tabs>
        <w:rPr>
          <w:rFonts w:ascii="Arial" w:eastAsia="Arial" w:hAnsi="Arial" w:cs="Arial"/>
        </w:rPr>
      </w:pPr>
      <w:r>
        <w:rPr>
          <w:rFonts w:ascii="Arial" w:eastAsia="Arial" w:hAnsi="Arial" w:cs="Arial"/>
        </w:rPr>
        <w:t xml:space="preserve">Clippard’s State Feedback Pinch Valve delivers fast, verified operation with &lt;50 </w:t>
      </w:r>
      <w:proofErr w:type="spellStart"/>
      <w:r>
        <w:rPr>
          <w:rFonts w:ascii="Arial" w:eastAsia="Arial" w:hAnsi="Arial" w:cs="Arial"/>
        </w:rPr>
        <w:t>ms</w:t>
      </w:r>
      <w:proofErr w:type="spellEnd"/>
      <w:r>
        <w:rPr>
          <w:rFonts w:ascii="Arial" w:eastAsia="Arial" w:hAnsi="Arial" w:cs="Arial"/>
        </w:rPr>
        <w:t xml:space="preserve"> response time, giving you real-time valve status and </w:t>
      </w:r>
      <w:r w:rsidR="000D2C0A">
        <w:rPr>
          <w:rFonts w:ascii="Arial" w:eastAsia="Arial" w:hAnsi="Arial" w:cs="Arial"/>
        </w:rPr>
        <w:t>tighter process control in every cycle.</w:t>
      </w:r>
      <w:r w:rsidR="002012C3" w:rsidRPr="006A0D2F">
        <w:rPr>
          <w:rFonts w:ascii="Arial" w:eastAsia="Arial" w:hAnsi="Arial" w:cs="Arial"/>
        </w:rPr>
        <w:t xml:space="preserve"> </w:t>
      </w:r>
      <w:r w:rsidR="00C0085F">
        <w:rPr>
          <w:rFonts w:ascii="Arial" w:eastAsia="Arial" w:hAnsi="Arial" w:cs="Arial"/>
        </w:rPr>
        <w:br/>
      </w:r>
      <w:hyperlink r:id="rId29" w:history="1">
        <w:r w:rsidR="00322FB5" w:rsidRPr="00322FB5">
          <w:rPr>
            <w:rStyle w:val="Hyperlink"/>
            <w:rFonts w:ascii="Arial" w:eastAsia="Arial" w:hAnsi="Arial" w:cs="Arial"/>
            <w:color w:val="0072BC"/>
          </w:rPr>
          <w:t>https://www.clippard.com/link/cilmktg15920320</w:t>
        </w:r>
      </w:hyperlink>
    </w:p>
    <w:p w14:paraId="34A32795" w14:textId="77777777" w:rsidR="002012C3" w:rsidRDefault="002012C3">
      <w:pPr>
        <w:widowControl w:val="0"/>
        <w:tabs>
          <w:tab w:val="left" w:pos="1620"/>
          <w:tab w:val="left" w:pos="5040"/>
        </w:tabs>
        <w:rPr>
          <w:rFonts w:ascii="Arial" w:eastAsia="Arial" w:hAnsi="Arial" w:cs="Arial"/>
        </w:rPr>
      </w:pPr>
    </w:p>
    <w:p w14:paraId="4AB84819" w14:textId="77777777" w:rsidR="000D2C0A" w:rsidRDefault="000D2C0A">
      <w:pPr>
        <w:widowControl w:val="0"/>
        <w:tabs>
          <w:tab w:val="left" w:pos="1620"/>
          <w:tab w:val="left" w:pos="5040"/>
        </w:tabs>
        <w:rPr>
          <w:rFonts w:ascii="Arial" w:eastAsia="Arial" w:hAnsi="Arial" w:cs="Arial"/>
        </w:rPr>
      </w:pPr>
    </w:p>
    <w:p w14:paraId="56A88F04" w14:textId="77777777" w:rsidR="000D2C0A" w:rsidRDefault="000D2C0A">
      <w:pPr>
        <w:widowControl w:val="0"/>
        <w:tabs>
          <w:tab w:val="left" w:pos="1620"/>
          <w:tab w:val="left" w:pos="5040"/>
        </w:tabs>
        <w:rPr>
          <w:rFonts w:ascii="Arial" w:eastAsia="Arial" w:hAnsi="Arial" w:cs="Arial"/>
        </w:rPr>
      </w:pPr>
    </w:p>
    <w:p w14:paraId="3B6BE7A8" w14:textId="77777777" w:rsidR="002254C6" w:rsidRPr="006A0D2F" w:rsidRDefault="002254C6">
      <w:pPr>
        <w:widowControl w:val="0"/>
        <w:tabs>
          <w:tab w:val="left" w:pos="1620"/>
          <w:tab w:val="left" w:pos="5040"/>
        </w:tabs>
        <w:rPr>
          <w:rFonts w:ascii="Arial" w:eastAsia="Arial" w:hAnsi="Arial" w:cs="Arial"/>
        </w:rPr>
      </w:pPr>
    </w:p>
    <w:p w14:paraId="30210B9F" w14:textId="77777777" w:rsidR="002012C3" w:rsidRPr="006A0D2F" w:rsidRDefault="002012C3">
      <w:pPr>
        <w:widowControl w:val="0"/>
        <w:tabs>
          <w:tab w:val="left" w:pos="1620"/>
          <w:tab w:val="left" w:pos="5040"/>
        </w:tabs>
        <w:rPr>
          <w:rFonts w:ascii="Arial" w:eastAsia="Arial" w:hAnsi="Arial" w:cs="Arial"/>
        </w:rPr>
      </w:pPr>
    </w:p>
    <w:p w14:paraId="0FAE9DBA" w14:textId="77777777" w:rsidR="002012C3" w:rsidRPr="006A0D2F" w:rsidRDefault="002012C3">
      <w:pPr>
        <w:widowControl w:val="0"/>
        <w:tabs>
          <w:tab w:val="left" w:pos="1620"/>
          <w:tab w:val="left" w:pos="5040"/>
        </w:tabs>
        <w:rPr>
          <w:rFonts w:ascii="Arial" w:eastAsia="Arial" w:hAnsi="Arial" w:cs="Arial"/>
        </w:rPr>
      </w:pPr>
    </w:p>
    <w:p w14:paraId="5D2178B3" w14:textId="77777777" w:rsidR="002012C3" w:rsidRPr="006A0D2F" w:rsidRDefault="002012C3">
      <w:pPr>
        <w:widowControl w:val="0"/>
        <w:tabs>
          <w:tab w:val="left" w:pos="1620"/>
          <w:tab w:val="left" w:pos="5040"/>
        </w:tabs>
        <w:rPr>
          <w:rFonts w:ascii="Arial" w:eastAsia="Arial" w:hAnsi="Arial" w:cs="Arial"/>
        </w:rPr>
      </w:pPr>
    </w:p>
    <w:p w14:paraId="3C68A301" w14:textId="77777777" w:rsidR="002012C3" w:rsidRPr="006A0D2F" w:rsidRDefault="002012C3">
      <w:pPr>
        <w:widowControl w:val="0"/>
        <w:tabs>
          <w:tab w:val="left" w:pos="1620"/>
          <w:tab w:val="left" w:pos="5040"/>
        </w:tabs>
        <w:rPr>
          <w:rFonts w:ascii="Arial" w:eastAsia="Arial" w:hAnsi="Arial" w:cs="Arial"/>
        </w:rPr>
      </w:pPr>
    </w:p>
    <w:p w14:paraId="2A354194" w14:textId="77777777" w:rsidR="002012C3" w:rsidRPr="006A0D2F" w:rsidRDefault="002012C3">
      <w:pPr>
        <w:widowControl w:val="0"/>
        <w:tabs>
          <w:tab w:val="left" w:pos="1620"/>
          <w:tab w:val="left" w:pos="5040"/>
        </w:tabs>
        <w:rPr>
          <w:rFonts w:ascii="Arial" w:eastAsia="Arial" w:hAnsi="Arial" w:cs="Arial"/>
        </w:rPr>
      </w:pPr>
    </w:p>
    <w:p w14:paraId="1C223217" w14:textId="77777777" w:rsidR="002012C3" w:rsidRPr="006A0D2F" w:rsidRDefault="002012C3">
      <w:pPr>
        <w:widowControl w:val="0"/>
        <w:tabs>
          <w:tab w:val="left" w:pos="1620"/>
          <w:tab w:val="left" w:pos="5040"/>
        </w:tabs>
        <w:rPr>
          <w:rFonts w:ascii="Arial" w:eastAsia="Arial" w:hAnsi="Arial" w:cs="Arial"/>
        </w:rPr>
      </w:pPr>
    </w:p>
    <w:p w14:paraId="7973AE3D" w14:textId="77777777" w:rsidR="002012C3" w:rsidRPr="006A0D2F" w:rsidRDefault="002012C3">
      <w:pPr>
        <w:widowControl w:val="0"/>
        <w:tabs>
          <w:tab w:val="left" w:pos="1620"/>
          <w:tab w:val="left" w:pos="5040"/>
        </w:tabs>
        <w:rPr>
          <w:rFonts w:ascii="Arial" w:eastAsia="Arial" w:hAnsi="Arial" w:cs="Arial"/>
        </w:rPr>
      </w:pPr>
    </w:p>
    <w:p w14:paraId="1D4F250C" w14:textId="0893B863" w:rsidR="002012C3" w:rsidRPr="006A0D2F" w:rsidRDefault="002012C3">
      <w:pPr>
        <w:widowControl w:val="0"/>
        <w:tabs>
          <w:tab w:val="left" w:pos="1620"/>
          <w:tab w:val="left" w:pos="5040"/>
        </w:tabs>
        <w:rPr>
          <w:rFonts w:ascii="Arial" w:eastAsia="Arial" w:hAnsi="Arial" w:cs="Arial"/>
        </w:rPr>
        <w:sectPr w:rsidR="002012C3" w:rsidRPr="006A0D2F" w:rsidSect="005A079D">
          <w:type w:val="continuous"/>
          <w:pgSz w:w="12240" w:h="15840"/>
          <w:pgMar w:top="1440" w:right="1800" w:bottom="1440" w:left="1800" w:header="720" w:footer="0" w:gutter="0"/>
          <w:pgNumType w:start="1"/>
          <w:cols w:num="2" w:sep="1" w:space="720"/>
          <w:titlePg/>
        </w:sectPr>
      </w:pPr>
    </w:p>
    <w:p w14:paraId="6035AE3E" w14:textId="5F1AAF36" w:rsidR="00B14FB4" w:rsidRDefault="000D2C0A">
      <w:pPr>
        <w:widowControl w:val="0"/>
        <w:tabs>
          <w:tab w:val="left" w:pos="1620"/>
          <w:tab w:val="left" w:pos="5040"/>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661312" behindDoc="0" locked="0" layoutInCell="1" allowOverlap="1" wp14:anchorId="1B2B850F" wp14:editId="6443F9AE">
                <wp:simplePos x="0" y="0"/>
                <wp:positionH relativeFrom="page">
                  <wp:posOffset>679450</wp:posOffset>
                </wp:positionH>
                <wp:positionV relativeFrom="page">
                  <wp:posOffset>6522882</wp:posOffset>
                </wp:positionV>
                <wp:extent cx="6400800" cy="0"/>
                <wp:effectExtent l="0" t="0" r="12700" b="12700"/>
                <wp:wrapNone/>
                <wp:docPr id="1696612290"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D477D30" id="Straight Connector 2"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53.5pt,513.6pt" to="557.5pt,5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" strokecolor="black [3200]" strokeweight=".5pt">
                <w10:wrap anchorx="page" anchory="page"/>
              </v:line>
            </w:pict>
          </mc:Fallback>
        </mc:AlternateContent>
      </w:r>
    </w:p>
    <w:p w14:paraId="29742AA2" w14:textId="0AEA71C1" w:rsidR="002254C6" w:rsidRPr="006A0D2F" w:rsidRDefault="002254C6">
      <w:pPr>
        <w:widowControl w:val="0"/>
        <w:tabs>
          <w:tab w:val="left" w:pos="1620"/>
          <w:tab w:val="left" w:pos="5040"/>
        </w:tabs>
        <w:rPr>
          <w:rFonts w:ascii="Arial" w:eastAsia="Arial" w:hAnsi="Arial" w:cs="Arial"/>
        </w:rPr>
      </w:pPr>
    </w:p>
    <w:p w14:paraId="4F539DB8" w14:textId="3FEB22C3" w:rsidR="006F7267" w:rsidRPr="006A0D2F" w:rsidRDefault="006F7267" w:rsidP="006F7267">
      <w:pPr>
        <w:widowControl w:val="0"/>
        <w:tabs>
          <w:tab w:val="left" w:pos="1620"/>
          <w:tab w:val="left" w:pos="5040"/>
        </w:tabs>
        <w:rPr>
          <w:rFonts w:ascii="Arial" w:eastAsia="Arial" w:hAnsi="Arial" w:cs="Arial"/>
        </w:rPr>
      </w:pPr>
    </w:p>
    <w:p w14:paraId="1EFD6B5B" w14:textId="77777777" w:rsidR="00FE1A8F" w:rsidRPr="006A0D2F" w:rsidRDefault="00FE1A8F" w:rsidP="006F7267">
      <w:pPr>
        <w:widowControl w:val="0"/>
        <w:tabs>
          <w:tab w:val="left" w:pos="1620"/>
          <w:tab w:val="left" w:pos="5040"/>
        </w:tabs>
        <w:rPr>
          <w:rFonts w:ascii="Arial" w:eastAsia="Arial" w:hAnsi="Arial" w:cs="Arial"/>
        </w:rPr>
        <w:sectPr w:rsidR="00FE1A8F" w:rsidRPr="006A0D2F" w:rsidSect="005A079D">
          <w:type w:val="continuous"/>
          <w:pgSz w:w="12240" w:h="15840"/>
          <w:pgMar w:top="1440" w:right="1800" w:bottom="1440" w:left="1800" w:header="720" w:footer="0" w:gutter="0"/>
          <w:pgNumType w:start="1"/>
          <w:cols w:space="720"/>
          <w:titlePg/>
        </w:sectPr>
      </w:pPr>
    </w:p>
    <w:p w14:paraId="5DF46A4F" w14:textId="0F5D0821" w:rsidR="002254C6" w:rsidRDefault="002254C6" w:rsidP="006F7267">
      <w:pPr>
        <w:widowControl w:val="0"/>
        <w:tabs>
          <w:tab w:val="left" w:pos="1620"/>
          <w:tab w:val="left" w:pos="5040"/>
        </w:tabs>
        <w:rPr>
          <w:rFonts w:ascii="Arial" w:eastAsia="Arial" w:hAnsi="Arial" w:cs="Arial"/>
        </w:rPr>
      </w:pPr>
    </w:p>
    <w:p w14:paraId="53F5FD26" w14:textId="03BA6085" w:rsidR="006F7267" w:rsidRPr="006A0D2F" w:rsidRDefault="000D2C0A" w:rsidP="006F7267">
      <w:pPr>
        <w:widowControl w:val="0"/>
        <w:tabs>
          <w:tab w:val="left" w:pos="1620"/>
          <w:tab w:val="left" w:pos="5040"/>
        </w:tabs>
        <w:rPr>
          <w:rFonts w:ascii="Arial" w:eastAsia="Arial" w:hAnsi="Arial" w:cs="Arial"/>
        </w:rPr>
      </w:pPr>
      <w:r>
        <w:rPr>
          <w:rFonts w:ascii="Arial" w:eastAsia="Arial" w:hAnsi="Arial" w:cs="Arial"/>
        </w:rPr>
        <w:t>If your system needs valve verification, this is for you! Clippard’s State Feedback Pinch Valve transforms a standard pinch valve into a verified, data-ready control component for:</w:t>
      </w:r>
    </w:p>
    <w:p w14:paraId="02DBE033" w14:textId="77777777" w:rsidR="00FE1A8F" w:rsidRPr="006A0D2F" w:rsidRDefault="00FE1A8F" w:rsidP="006F7267">
      <w:pPr>
        <w:widowControl w:val="0"/>
        <w:tabs>
          <w:tab w:val="left" w:pos="1620"/>
          <w:tab w:val="left" w:pos="5040"/>
        </w:tabs>
        <w:rPr>
          <w:rFonts w:ascii="Arial" w:eastAsia="Arial" w:hAnsi="Arial" w:cs="Arial"/>
        </w:rPr>
      </w:pPr>
    </w:p>
    <w:p w14:paraId="2C6CFF2A" w14:textId="50FD145C" w:rsidR="00FE1A8F" w:rsidRDefault="000D2C0A" w:rsidP="008B615F">
      <w:pPr>
        <w:pStyle w:val="ListParagraph"/>
        <w:widowControl w:val="0"/>
        <w:numPr>
          <w:ilvl w:val="0"/>
          <w:numId w:val="9"/>
        </w:numPr>
        <w:tabs>
          <w:tab w:val="left" w:pos="1620"/>
          <w:tab w:val="left" w:pos="5040"/>
        </w:tabs>
        <w:rPr>
          <w:rFonts w:ascii="Arial" w:eastAsia="Arial" w:hAnsi="Arial" w:cs="Arial"/>
        </w:rPr>
      </w:pPr>
      <w:r>
        <w:rPr>
          <w:rFonts w:ascii="Arial" w:eastAsia="Arial" w:hAnsi="Arial" w:cs="Arial"/>
        </w:rPr>
        <w:t>Smart automation and process control</w:t>
      </w:r>
    </w:p>
    <w:p w14:paraId="44F2AA0B" w14:textId="596C8FC6" w:rsidR="000D2C0A" w:rsidRDefault="000D2C0A" w:rsidP="008B615F">
      <w:pPr>
        <w:pStyle w:val="ListParagraph"/>
        <w:widowControl w:val="0"/>
        <w:numPr>
          <w:ilvl w:val="0"/>
          <w:numId w:val="9"/>
        </w:numPr>
        <w:tabs>
          <w:tab w:val="left" w:pos="1620"/>
          <w:tab w:val="left" w:pos="5040"/>
        </w:tabs>
        <w:rPr>
          <w:rFonts w:ascii="Arial" w:eastAsia="Arial" w:hAnsi="Arial" w:cs="Arial"/>
        </w:rPr>
      </w:pPr>
      <w:r>
        <w:rPr>
          <w:rFonts w:ascii="Arial" w:eastAsia="Arial" w:hAnsi="Arial" w:cs="Arial"/>
        </w:rPr>
        <w:t>Medical &amp; analytical instrumentation</w:t>
      </w:r>
    </w:p>
    <w:p w14:paraId="5A73FDD6" w14:textId="12252817" w:rsidR="000D2C0A" w:rsidRDefault="000D2C0A" w:rsidP="008B615F">
      <w:pPr>
        <w:pStyle w:val="ListParagraph"/>
        <w:widowControl w:val="0"/>
        <w:numPr>
          <w:ilvl w:val="0"/>
          <w:numId w:val="9"/>
        </w:numPr>
        <w:tabs>
          <w:tab w:val="left" w:pos="1620"/>
          <w:tab w:val="left" w:pos="5040"/>
        </w:tabs>
        <w:rPr>
          <w:rFonts w:ascii="Arial" w:eastAsia="Arial" w:hAnsi="Arial" w:cs="Arial"/>
        </w:rPr>
      </w:pPr>
      <w:r>
        <w:rPr>
          <w:rFonts w:ascii="Arial" w:eastAsia="Arial" w:hAnsi="Arial" w:cs="Arial"/>
        </w:rPr>
        <w:t>High-cycle OEM applications</w:t>
      </w:r>
    </w:p>
    <w:p w14:paraId="5D9B1AC3" w14:textId="1B9884E5" w:rsidR="000D2C0A" w:rsidRPr="008B615F" w:rsidRDefault="000D2C0A" w:rsidP="008B615F">
      <w:pPr>
        <w:pStyle w:val="ListParagraph"/>
        <w:widowControl w:val="0"/>
        <w:numPr>
          <w:ilvl w:val="0"/>
          <w:numId w:val="9"/>
        </w:numPr>
        <w:tabs>
          <w:tab w:val="left" w:pos="1620"/>
          <w:tab w:val="left" w:pos="5040"/>
        </w:tabs>
        <w:rPr>
          <w:rFonts w:ascii="Arial" w:eastAsia="Arial" w:hAnsi="Arial" w:cs="Arial"/>
        </w:rPr>
      </w:pPr>
      <w:r>
        <w:rPr>
          <w:rFonts w:ascii="Arial" w:eastAsia="Arial" w:hAnsi="Arial" w:cs="Arial"/>
        </w:rPr>
        <w:t>Systems under FDA, ISO, or data-logging compliance</w:t>
      </w:r>
    </w:p>
    <w:p w14:paraId="375632C3" w14:textId="77777777" w:rsidR="00FE1A8F" w:rsidRPr="006A0D2F" w:rsidRDefault="00FE1A8F" w:rsidP="006F7267">
      <w:pPr>
        <w:widowControl w:val="0"/>
        <w:tabs>
          <w:tab w:val="left" w:pos="1620"/>
          <w:tab w:val="left" w:pos="5040"/>
        </w:tabs>
        <w:rPr>
          <w:rFonts w:ascii="Arial" w:eastAsia="Arial" w:hAnsi="Arial" w:cs="Arial"/>
        </w:rPr>
      </w:pPr>
    </w:p>
    <w:p w14:paraId="55D67635" w14:textId="1F3E49E9" w:rsidR="00FE1A8F" w:rsidRPr="006A0D2F" w:rsidRDefault="00FE1A8F" w:rsidP="00FE1A8F">
      <w:pPr>
        <w:widowControl w:val="0"/>
        <w:tabs>
          <w:tab w:val="left" w:pos="1620"/>
          <w:tab w:val="left" w:pos="5040"/>
        </w:tabs>
        <w:rPr>
          <w:rFonts w:ascii="Arial" w:eastAsia="Arial" w:hAnsi="Arial" w:cs="Arial"/>
        </w:rPr>
      </w:pPr>
      <w:r w:rsidRPr="006A0D2F">
        <w:rPr>
          <w:rFonts w:ascii="Arial" w:eastAsia="Arial" w:hAnsi="Arial" w:cs="Arial"/>
        </w:rPr>
        <w:t xml:space="preserve">Ready to learn more? </w:t>
      </w:r>
      <w:hyperlink r:id="rId30" w:history="1">
        <w:r w:rsidR="00322FB5" w:rsidRPr="00322FB5">
          <w:rPr>
            <w:rStyle w:val="Hyperlink"/>
            <w:rFonts w:ascii="Arial" w:eastAsia="Arial" w:hAnsi="Arial" w:cs="Arial"/>
            <w:color w:val="0072BC"/>
          </w:rPr>
          <w:t>https://www.clippard.com/link/cilmktg15920320</w:t>
        </w:r>
      </w:hyperlink>
    </w:p>
    <w:p w14:paraId="099D0CFB" w14:textId="77777777" w:rsidR="002254C6" w:rsidRDefault="002254C6" w:rsidP="00FE1A8F">
      <w:pPr>
        <w:widowControl w:val="0"/>
        <w:tabs>
          <w:tab w:val="left" w:pos="1620"/>
          <w:tab w:val="left" w:pos="5040"/>
        </w:tabs>
        <w:rPr>
          <w:rFonts w:ascii="Arial" w:eastAsia="Arial" w:hAnsi="Arial" w:cs="Arial"/>
        </w:rPr>
      </w:pPr>
    </w:p>
    <w:p w14:paraId="656F2CF6" w14:textId="77777777" w:rsidR="002254C6" w:rsidRDefault="002254C6" w:rsidP="00FE1A8F">
      <w:pPr>
        <w:widowControl w:val="0"/>
        <w:tabs>
          <w:tab w:val="left" w:pos="1620"/>
          <w:tab w:val="left" w:pos="5040"/>
        </w:tabs>
        <w:rPr>
          <w:rFonts w:ascii="Arial" w:eastAsia="Arial" w:hAnsi="Arial" w:cs="Arial"/>
        </w:rPr>
      </w:pPr>
    </w:p>
    <w:p w14:paraId="2E785672" w14:textId="0BFF3B80" w:rsidR="00C313CA" w:rsidRDefault="000D2C0A" w:rsidP="00FE1A8F">
      <w:pPr>
        <w:widowControl w:val="0"/>
        <w:tabs>
          <w:tab w:val="left" w:pos="1620"/>
          <w:tab w:val="left" w:pos="5040"/>
        </w:tabs>
      </w:pPr>
      <w:r>
        <w:rPr>
          <w:rFonts w:ascii="Arial" w:eastAsia="Arial" w:hAnsi="Arial" w:cs="Arial"/>
        </w:rPr>
        <w:t>Clippard’s State Feedback Pinch Valve is built for reliability. Its integrated hit &amp; hold circuit reduces heat and power consumption, while color-coded LEDs provide instant visual diagnostics.</w:t>
      </w:r>
      <w:r w:rsidR="00C313CA" w:rsidRPr="006A0D2F">
        <w:rPr>
          <w:rFonts w:ascii="Arial" w:eastAsia="Arial" w:hAnsi="Arial" w:cs="Arial"/>
        </w:rPr>
        <w:t xml:space="preserve"> </w:t>
      </w:r>
      <w:r w:rsidR="00C0085F">
        <w:rPr>
          <w:rFonts w:ascii="Arial" w:eastAsia="Arial" w:hAnsi="Arial" w:cs="Arial"/>
        </w:rPr>
        <w:br/>
      </w:r>
      <w:hyperlink r:id="rId31" w:history="1">
        <w:r w:rsidR="00322FB5" w:rsidRPr="00322FB5">
          <w:rPr>
            <w:rStyle w:val="Hyperlink"/>
            <w:rFonts w:ascii="Arial" w:eastAsia="Arial" w:hAnsi="Arial" w:cs="Arial"/>
            <w:color w:val="0072BC"/>
          </w:rPr>
          <w:t>https://www.clippard.com/link/cilmktg15920320</w:t>
        </w:r>
      </w:hyperlink>
    </w:p>
    <w:p w14:paraId="216A4F5B" w14:textId="77777777" w:rsidR="000D2C0A" w:rsidRDefault="000D2C0A" w:rsidP="00FE1A8F">
      <w:pPr>
        <w:widowControl w:val="0"/>
        <w:tabs>
          <w:tab w:val="left" w:pos="1620"/>
          <w:tab w:val="left" w:pos="5040"/>
        </w:tabs>
      </w:pPr>
    </w:p>
    <w:p w14:paraId="06DFB755" w14:textId="77777777" w:rsidR="000D2C0A" w:rsidRDefault="000D2C0A" w:rsidP="00FE1A8F">
      <w:pPr>
        <w:widowControl w:val="0"/>
        <w:tabs>
          <w:tab w:val="left" w:pos="1620"/>
          <w:tab w:val="left" w:pos="5040"/>
        </w:tabs>
      </w:pPr>
    </w:p>
    <w:p w14:paraId="532FAE6D" w14:textId="77777777" w:rsidR="000D2C0A" w:rsidRDefault="000D2C0A" w:rsidP="00FE1A8F">
      <w:pPr>
        <w:widowControl w:val="0"/>
        <w:tabs>
          <w:tab w:val="left" w:pos="1620"/>
          <w:tab w:val="left" w:pos="5040"/>
        </w:tabs>
      </w:pPr>
    </w:p>
    <w:p w14:paraId="22F2C4B1" w14:textId="77777777" w:rsidR="000D2C0A" w:rsidRPr="006A0D2F" w:rsidRDefault="000D2C0A" w:rsidP="00FE1A8F">
      <w:pPr>
        <w:widowControl w:val="0"/>
        <w:tabs>
          <w:tab w:val="left" w:pos="1620"/>
          <w:tab w:val="left" w:pos="5040"/>
        </w:tabs>
        <w:rPr>
          <w:rFonts w:ascii="Arial" w:eastAsia="Arial" w:hAnsi="Arial" w:cs="Arial"/>
        </w:rPr>
      </w:pPr>
    </w:p>
    <w:p w14:paraId="2ED3B8FD" w14:textId="77777777" w:rsidR="00C313CA" w:rsidRPr="006A0D2F" w:rsidRDefault="00C313CA" w:rsidP="00FE1A8F">
      <w:pPr>
        <w:widowControl w:val="0"/>
        <w:tabs>
          <w:tab w:val="left" w:pos="1620"/>
          <w:tab w:val="left" w:pos="5040"/>
        </w:tabs>
        <w:rPr>
          <w:rFonts w:ascii="Arial" w:eastAsia="Arial" w:hAnsi="Arial" w:cs="Arial"/>
        </w:rPr>
      </w:pPr>
    </w:p>
    <w:p w14:paraId="5EB17CAA" w14:textId="77777777" w:rsidR="00C313CA" w:rsidRPr="006A0D2F" w:rsidRDefault="00C313CA" w:rsidP="00FE1A8F">
      <w:pPr>
        <w:widowControl w:val="0"/>
        <w:tabs>
          <w:tab w:val="left" w:pos="1620"/>
          <w:tab w:val="left" w:pos="5040"/>
        </w:tabs>
        <w:rPr>
          <w:rFonts w:ascii="Arial" w:eastAsia="Arial" w:hAnsi="Arial" w:cs="Arial"/>
        </w:rPr>
      </w:pPr>
    </w:p>
    <w:p w14:paraId="10F4637A" w14:textId="77777777" w:rsidR="00C313CA" w:rsidRPr="006A0D2F" w:rsidRDefault="00C313CA" w:rsidP="00FE1A8F">
      <w:pPr>
        <w:widowControl w:val="0"/>
        <w:tabs>
          <w:tab w:val="left" w:pos="1620"/>
          <w:tab w:val="left" w:pos="5040"/>
        </w:tabs>
        <w:rPr>
          <w:rFonts w:ascii="Arial" w:eastAsia="Arial" w:hAnsi="Arial" w:cs="Arial"/>
        </w:rPr>
      </w:pPr>
    </w:p>
    <w:p w14:paraId="3823A47D" w14:textId="77777777" w:rsidR="006F7267" w:rsidRPr="006A0D2F" w:rsidRDefault="006F7267">
      <w:pPr>
        <w:widowControl w:val="0"/>
        <w:tabs>
          <w:tab w:val="left" w:pos="1620"/>
          <w:tab w:val="left" w:pos="5040"/>
        </w:tabs>
        <w:rPr>
          <w:rFonts w:ascii="Arial" w:eastAsia="Arial" w:hAnsi="Arial" w:cs="Arial"/>
        </w:rPr>
      </w:pPr>
    </w:p>
    <w:p w14:paraId="4B603DB8" w14:textId="77777777" w:rsidR="006F7267" w:rsidRPr="006A0D2F" w:rsidRDefault="006F7267">
      <w:pPr>
        <w:widowControl w:val="0"/>
        <w:tabs>
          <w:tab w:val="left" w:pos="1620"/>
          <w:tab w:val="left" w:pos="5040"/>
        </w:tabs>
        <w:rPr>
          <w:rFonts w:ascii="Arial" w:eastAsia="Arial" w:hAnsi="Arial" w:cs="Arial"/>
        </w:rPr>
      </w:pPr>
    </w:p>
    <w:p w14:paraId="7B0C3FA5" w14:textId="77777777" w:rsidR="006F7267" w:rsidRPr="006A0D2F" w:rsidRDefault="006F7267">
      <w:pPr>
        <w:widowControl w:val="0"/>
        <w:tabs>
          <w:tab w:val="left" w:pos="1620"/>
          <w:tab w:val="left" w:pos="5040"/>
        </w:tabs>
        <w:rPr>
          <w:rFonts w:ascii="Arial" w:eastAsia="Arial" w:hAnsi="Arial" w:cs="Arial"/>
        </w:rPr>
        <w:sectPr w:rsidR="006F7267" w:rsidRPr="006A0D2F" w:rsidSect="005A079D">
          <w:type w:val="continuous"/>
          <w:pgSz w:w="12240" w:h="15840"/>
          <w:pgMar w:top="1440" w:right="1800" w:bottom="1440" w:left="1800" w:header="720" w:footer="0" w:gutter="0"/>
          <w:pgNumType w:start="1"/>
          <w:cols w:num="2" w:sep="1" w:space="720"/>
          <w:titlePg/>
        </w:sectPr>
      </w:pPr>
    </w:p>
    <w:p w14:paraId="3DB11E90" w14:textId="77777777" w:rsidR="00B14FB4" w:rsidRPr="006A0D2F" w:rsidRDefault="00B14FB4">
      <w:pPr>
        <w:widowControl w:val="0"/>
        <w:tabs>
          <w:tab w:val="left" w:pos="1620"/>
          <w:tab w:val="left" w:pos="5040"/>
        </w:tabs>
        <w:rPr>
          <w:rFonts w:ascii="Arial" w:eastAsia="Arial" w:hAnsi="Arial" w:cs="Arial"/>
        </w:rPr>
      </w:pPr>
    </w:p>
    <w:p w14:paraId="2B1431D9" w14:textId="77777777" w:rsidR="00C313CA" w:rsidRDefault="00C313CA">
      <w:pPr>
        <w:widowControl w:val="0"/>
        <w:tabs>
          <w:tab w:val="left" w:pos="1620"/>
          <w:tab w:val="left" w:pos="2733"/>
        </w:tabs>
        <w:jc w:val="center"/>
        <w:rPr>
          <w:rFonts w:ascii="Arial" w:eastAsia="Arial" w:hAnsi="Arial" w:cs="Arial"/>
        </w:rPr>
      </w:pPr>
    </w:p>
    <w:p w14:paraId="1BC4CDD7" w14:textId="2E881FC1" w:rsidR="00B14FB4" w:rsidRDefault="00B14FB4" w:rsidP="008148F5">
      <w:pPr>
        <w:widowControl w:val="0"/>
        <w:tabs>
          <w:tab w:val="left" w:pos="1620"/>
          <w:tab w:val="left" w:pos="5040"/>
        </w:tabs>
        <w:spacing w:line="276" w:lineRule="auto"/>
        <w:rPr>
          <w:rFonts w:ascii="Arial" w:eastAsia="Arial" w:hAnsi="Arial" w:cs="Arial"/>
          <w:sz w:val="16"/>
          <w:szCs w:val="16"/>
        </w:rPr>
      </w:pPr>
    </w:p>
    <w:sectPr w:rsidR="00B14FB4" w:rsidSect="005A079D">
      <w:type w:val="continuous"/>
      <w:pgSz w:w="12240" w:h="15840"/>
      <w:pgMar w:top="1440" w:right="1800" w:bottom="1440" w:left="180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AF7E8" w14:textId="77777777" w:rsidR="000D7D24" w:rsidRDefault="000D7D24">
      <w:r>
        <w:separator/>
      </w:r>
    </w:p>
  </w:endnote>
  <w:endnote w:type="continuationSeparator" w:id="0">
    <w:p w14:paraId="6394260E" w14:textId="77777777" w:rsidR="000D7D24" w:rsidRDefault="000D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E030996-98DE-224D-9B5E-429D65B12AB1}"/>
  </w:font>
  <w:font w:name="Times New Roman">
    <w:panose1 w:val="02020603050405020304"/>
    <w:charset w:val="00"/>
    <w:family w:val="roman"/>
    <w:pitch w:val="variable"/>
    <w:sig w:usb0="E0002EFF" w:usb1="C000785B" w:usb2="00000009" w:usb3="00000000" w:csb0="000001FF" w:csb1="00000000"/>
    <w:embedRegular r:id="rId2" w:fontKey="{9772D5A7-5308-0F49-8ECA-3ECE0A66F4CE}"/>
  </w:font>
  <w:font w:name="Courier New">
    <w:panose1 w:val="02070309020205020404"/>
    <w:charset w:val="00"/>
    <w:family w:val="modern"/>
    <w:pitch w:val="fixed"/>
    <w:sig w:usb0="E0002AFF" w:usb1="C0007843" w:usb2="00000009" w:usb3="00000000" w:csb0="000001FF" w:csb1="00000000"/>
    <w:embedRegular r:id="rId3" w:fontKey="{09D39C08-A835-A54A-B37A-58BC49992E70}"/>
  </w:font>
  <w:font w:name="Wingdings">
    <w:panose1 w:val="05000000000000000000"/>
    <w:charset w:val="4D"/>
    <w:family w:val="decorative"/>
    <w:pitch w:val="variable"/>
    <w:sig w:usb0="00000003" w:usb1="00000000" w:usb2="00000000" w:usb3="00000000" w:csb0="80000001" w:csb1="00000000"/>
    <w:embedRegular r:id="rId4" w:fontKey="{4D669FF0-15F2-654B-9CDE-1ECB2908B5AE}"/>
  </w:font>
  <w:font w:name="Helvetica Neue Light">
    <w:panose1 w:val="02000403000000020004"/>
    <w:charset w:val="00"/>
    <w:family w:val="auto"/>
    <w:pitch w:val="variable"/>
    <w:sig w:usb0="A00002FF" w:usb1="5000205B" w:usb2="00000002" w:usb3="00000000" w:csb0="00000007" w:csb1="00000000"/>
    <w:embedBold r:id="rId6" w:fontKey="{0F2668A8-DD7F-5840-BB53-0B3E9056F683}"/>
  </w:font>
  <w:font w:name="Georgia">
    <w:panose1 w:val="02040502050405020303"/>
    <w:charset w:val="00"/>
    <w:family w:val="roman"/>
    <w:pitch w:val="variable"/>
    <w:sig w:usb0="00000287" w:usb1="00000000" w:usb2="00000000" w:usb3="00000000" w:csb0="0000009F" w:csb1="00000000"/>
    <w:embedRegular r:id="rId7" w:fontKey="{D5BFB268-6990-2545-B38D-447BF3832F62}"/>
    <w:embedItalic r:id="rId8" w:fontKey="{F30066F5-B935-3249-8020-94001173BBF0}"/>
  </w:font>
  <w:font w:name="Arial">
    <w:panose1 w:val="020B0604020202020204"/>
    <w:charset w:val="00"/>
    <w:family w:val="swiss"/>
    <w:pitch w:val="variable"/>
    <w:sig w:usb0="E0002AFF" w:usb1="C0007843" w:usb2="00000009" w:usb3="00000000" w:csb0="000001FF" w:csb1="00000000"/>
    <w:embedRegular r:id="rId9" w:fontKey="{C78E2064-5580-9D42-9156-E6013C64AC0C}"/>
    <w:embedBold r:id="rId10" w:fontKey="{AB269129-94DA-4F48-829F-EF058BDE1DB7}"/>
    <w:embedItalic r:id="rId11" w:fontKey="{F9F2B983-F0D2-C249-97E5-798005BBAEA2}"/>
  </w:font>
  <w:font w:name="Calibri">
    <w:panose1 w:val="020F0502020204030204"/>
    <w:charset w:val="00"/>
    <w:family w:val="swiss"/>
    <w:pitch w:val="variable"/>
    <w:sig w:usb0="E4002EFF" w:usb1="C200247B" w:usb2="00000009" w:usb3="00000000" w:csb0="000001FF" w:csb1="00000000"/>
    <w:embedRegular r:id="rId12" w:fontKey="{20F2053E-1202-3A40-819E-36F55BE0BC66}"/>
  </w:font>
  <w:font w:name="Cambria">
    <w:panose1 w:val="02040503050406030204"/>
    <w:charset w:val="00"/>
    <w:family w:val="roman"/>
    <w:pitch w:val="variable"/>
    <w:sig w:usb0="E00006FF" w:usb1="420024FF" w:usb2="02000000" w:usb3="00000000" w:csb0="0000019F" w:csb1="00000000"/>
    <w:embedRegular r:id="rId13" w:fontKey="{E8E49123-9FB3-1349-B87D-9BB4A116AB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0972852"/>
      <w:docPartObj>
        <w:docPartGallery w:val="Page Numbers (Bottom of Page)"/>
        <w:docPartUnique/>
      </w:docPartObj>
    </w:sdtPr>
    <w:sdtContent>
      <w:p w14:paraId="6DDC5865" w14:textId="3710C483" w:rsidR="00236C04" w:rsidRDefault="00236C04" w:rsidP="00C971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B7F3BB" w14:textId="77777777" w:rsidR="00236C04" w:rsidRDefault="00236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7720532"/>
      <w:docPartObj>
        <w:docPartGallery w:val="Page Numbers (Bottom of Page)"/>
        <w:docPartUnique/>
      </w:docPartObj>
    </w:sdtPr>
    <w:sdtContent>
      <w:p w14:paraId="7D0C0A0A" w14:textId="5F001312" w:rsidR="00236C04" w:rsidRDefault="00236C04" w:rsidP="00236C04">
        <w:pPr>
          <w:pStyle w:val="Footer"/>
          <w:framePr w:h="720" w:hRule="exact" w:vSpace="360" w:wrap="notBeside" w:vAnchor="page" w:hAnchor="page" w:xAlign="center" w:yAlign="bottom"/>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A76375" w14:textId="77777777" w:rsidR="00236C04" w:rsidRDefault="00236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68BF3" w14:textId="77777777" w:rsidR="000D7D24" w:rsidRDefault="000D7D24">
      <w:r>
        <w:separator/>
      </w:r>
    </w:p>
  </w:footnote>
  <w:footnote w:type="continuationSeparator" w:id="0">
    <w:p w14:paraId="0CFCFE14" w14:textId="77777777" w:rsidR="000D7D24" w:rsidRDefault="000D7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8545" w14:textId="77777777" w:rsidR="00B14FB4" w:rsidRDefault="00B14FB4">
    <w:pPr>
      <w:tabs>
        <w:tab w:val="left" w:pos="1620"/>
        <w:tab w:val="left" w:pos="50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8B7" w14:textId="77777777" w:rsidR="00B14FB4" w:rsidRDefault="00000000">
    <w:pPr>
      <w:tabs>
        <w:tab w:val="left" w:pos="1620"/>
        <w:tab w:val="left" w:pos="5040"/>
      </w:tabs>
      <w:jc w:val="center"/>
    </w:pPr>
    <w:r>
      <w:rPr>
        <w:rFonts w:ascii="Arial" w:eastAsia="Arial" w:hAnsi="Arial" w:cs="Arial"/>
        <w:b/>
        <w:noProof/>
        <w:color w:val="C11118"/>
        <w:sz w:val="48"/>
        <w:szCs w:val="48"/>
      </w:rPr>
      <w:drawing>
        <wp:inline distT="114300" distB="114300" distL="114300" distR="114300" wp14:anchorId="714FEAAB" wp14:editId="21EA99C9">
          <wp:extent cx="1905000" cy="561975"/>
          <wp:effectExtent l="0" t="0" r="0" b="0"/>
          <wp:docPr id="10807909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05000" cy="561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030"/>
    <w:multiLevelType w:val="hybridMultilevel"/>
    <w:tmpl w:val="2A5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188"/>
    <w:multiLevelType w:val="hybridMultilevel"/>
    <w:tmpl w:val="8928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8D78D5"/>
    <w:multiLevelType w:val="multilevel"/>
    <w:tmpl w:val="88F6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843CCF"/>
    <w:multiLevelType w:val="multilevel"/>
    <w:tmpl w:val="0A88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2A5707"/>
    <w:multiLevelType w:val="hybridMultilevel"/>
    <w:tmpl w:val="E880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77321"/>
    <w:multiLevelType w:val="hybridMultilevel"/>
    <w:tmpl w:val="2F485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C900DE"/>
    <w:multiLevelType w:val="hybridMultilevel"/>
    <w:tmpl w:val="CAC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D6AD5"/>
    <w:multiLevelType w:val="hybridMultilevel"/>
    <w:tmpl w:val="74C4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4E291C"/>
    <w:multiLevelType w:val="hybridMultilevel"/>
    <w:tmpl w:val="AC84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63857">
    <w:abstractNumId w:val="2"/>
  </w:num>
  <w:num w:numId="2" w16cid:durableId="929194480">
    <w:abstractNumId w:val="0"/>
  </w:num>
  <w:num w:numId="3" w16cid:durableId="1370689358">
    <w:abstractNumId w:val="6"/>
  </w:num>
  <w:num w:numId="4" w16cid:durableId="71320172">
    <w:abstractNumId w:val="8"/>
  </w:num>
  <w:num w:numId="5" w16cid:durableId="465976757">
    <w:abstractNumId w:val="3"/>
  </w:num>
  <w:num w:numId="6" w16cid:durableId="371853794">
    <w:abstractNumId w:val="4"/>
  </w:num>
  <w:num w:numId="7" w16cid:durableId="1701273391">
    <w:abstractNumId w:val="7"/>
  </w:num>
  <w:num w:numId="8" w16cid:durableId="1022516997">
    <w:abstractNumId w:val="1"/>
  </w:num>
  <w:num w:numId="9" w16cid:durableId="1431626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4"/>
    <w:rsid w:val="000131D6"/>
    <w:rsid w:val="00030A3F"/>
    <w:rsid w:val="00033468"/>
    <w:rsid w:val="00057415"/>
    <w:rsid w:val="000C0083"/>
    <w:rsid w:val="000D2C0A"/>
    <w:rsid w:val="000D7D24"/>
    <w:rsid w:val="002012C3"/>
    <w:rsid w:val="002254C6"/>
    <w:rsid w:val="00236C04"/>
    <w:rsid w:val="002717FB"/>
    <w:rsid w:val="00292706"/>
    <w:rsid w:val="002A34FE"/>
    <w:rsid w:val="00310F76"/>
    <w:rsid w:val="00322FB5"/>
    <w:rsid w:val="00394E8F"/>
    <w:rsid w:val="00396B7C"/>
    <w:rsid w:val="003D5AB4"/>
    <w:rsid w:val="004342BC"/>
    <w:rsid w:val="004A72DF"/>
    <w:rsid w:val="00500A2C"/>
    <w:rsid w:val="005349F7"/>
    <w:rsid w:val="00570EFA"/>
    <w:rsid w:val="0057489C"/>
    <w:rsid w:val="005802EB"/>
    <w:rsid w:val="005A079D"/>
    <w:rsid w:val="005B4EC6"/>
    <w:rsid w:val="005C5EF9"/>
    <w:rsid w:val="00661DA1"/>
    <w:rsid w:val="00690713"/>
    <w:rsid w:val="0069287D"/>
    <w:rsid w:val="006A0D2F"/>
    <w:rsid w:val="006F7267"/>
    <w:rsid w:val="00752A6B"/>
    <w:rsid w:val="007D195D"/>
    <w:rsid w:val="00800EC8"/>
    <w:rsid w:val="008148F5"/>
    <w:rsid w:val="00881498"/>
    <w:rsid w:val="008B25D6"/>
    <w:rsid w:val="008B615F"/>
    <w:rsid w:val="008D2A2A"/>
    <w:rsid w:val="009136AA"/>
    <w:rsid w:val="00A35345"/>
    <w:rsid w:val="00A364CC"/>
    <w:rsid w:val="00B14FB4"/>
    <w:rsid w:val="00B922C9"/>
    <w:rsid w:val="00BF72AE"/>
    <w:rsid w:val="00C0085F"/>
    <w:rsid w:val="00C2061D"/>
    <w:rsid w:val="00C313CA"/>
    <w:rsid w:val="00C45128"/>
    <w:rsid w:val="00C62453"/>
    <w:rsid w:val="00C81B08"/>
    <w:rsid w:val="00C83814"/>
    <w:rsid w:val="00C95DF4"/>
    <w:rsid w:val="00CB5576"/>
    <w:rsid w:val="00CD41C7"/>
    <w:rsid w:val="00DB793E"/>
    <w:rsid w:val="00DF0A54"/>
    <w:rsid w:val="00E1385F"/>
    <w:rsid w:val="00EB0E6F"/>
    <w:rsid w:val="00F07683"/>
    <w:rsid w:val="00F23C8D"/>
    <w:rsid w:val="00F55112"/>
    <w:rsid w:val="00F9775A"/>
    <w:rsid w:val="00FE1A8F"/>
    <w:rsid w:val="00FE5A7C"/>
    <w:rsid w:val="00FF1C31"/>
    <w:rsid w:val="00FF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9FF60"/>
  <w15:docId w15:val="{B2300A10-A30D-CF41-8A62-5F46A54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83814"/>
    <w:pPr>
      <w:ind w:left="720"/>
      <w:contextualSpacing/>
    </w:pPr>
  </w:style>
  <w:style w:type="character" w:styleId="Hyperlink">
    <w:name w:val="Hyperlink"/>
    <w:basedOn w:val="DefaultParagraphFont"/>
    <w:uiPriority w:val="99"/>
    <w:unhideWhenUsed/>
    <w:rsid w:val="005802EB"/>
    <w:rPr>
      <w:color w:val="0000FF" w:themeColor="hyperlink"/>
      <w:u w:val="single"/>
    </w:rPr>
  </w:style>
  <w:style w:type="character" w:styleId="UnresolvedMention">
    <w:name w:val="Unresolved Mention"/>
    <w:basedOn w:val="DefaultParagraphFont"/>
    <w:uiPriority w:val="99"/>
    <w:semiHidden/>
    <w:unhideWhenUsed/>
    <w:rsid w:val="005802EB"/>
    <w:rPr>
      <w:color w:val="605E5C"/>
      <w:shd w:val="clear" w:color="auto" w:fill="E1DFDD"/>
    </w:rPr>
  </w:style>
  <w:style w:type="table" w:styleId="TableGrid">
    <w:name w:val="Table Grid"/>
    <w:basedOn w:val="TableNormal"/>
    <w:uiPriority w:val="39"/>
    <w:rsid w:val="0029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C04"/>
    <w:pPr>
      <w:tabs>
        <w:tab w:val="center" w:pos="4680"/>
        <w:tab w:val="right" w:pos="9360"/>
      </w:tabs>
    </w:pPr>
  </w:style>
  <w:style w:type="character" w:customStyle="1" w:styleId="HeaderChar">
    <w:name w:val="Header Char"/>
    <w:basedOn w:val="DefaultParagraphFont"/>
    <w:link w:val="Header"/>
    <w:uiPriority w:val="99"/>
    <w:rsid w:val="00236C04"/>
  </w:style>
  <w:style w:type="paragraph" w:styleId="Footer">
    <w:name w:val="footer"/>
    <w:basedOn w:val="Normal"/>
    <w:link w:val="FooterChar"/>
    <w:uiPriority w:val="99"/>
    <w:unhideWhenUsed/>
    <w:rsid w:val="00236C04"/>
    <w:pPr>
      <w:tabs>
        <w:tab w:val="center" w:pos="4680"/>
        <w:tab w:val="right" w:pos="9360"/>
      </w:tabs>
    </w:pPr>
  </w:style>
  <w:style w:type="character" w:customStyle="1" w:styleId="FooterChar">
    <w:name w:val="Footer Char"/>
    <w:basedOn w:val="DefaultParagraphFont"/>
    <w:link w:val="Footer"/>
    <w:uiPriority w:val="99"/>
    <w:rsid w:val="00236C04"/>
  </w:style>
  <w:style w:type="character" w:styleId="PageNumber">
    <w:name w:val="page number"/>
    <w:basedOn w:val="DefaultParagraphFont"/>
    <w:uiPriority w:val="99"/>
    <w:semiHidden/>
    <w:unhideWhenUsed/>
    <w:rsid w:val="00236C04"/>
  </w:style>
  <w:style w:type="character" w:styleId="FollowedHyperlink">
    <w:name w:val="FollowedHyperlink"/>
    <w:basedOn w:val="DefaultParagraphFont"/>
    <w:uiPriority w:val="99"/>
    <w:semiHidden/>
    <w:unhideWhenUsed/>
    <w:rsid w:val="00C008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lippard.com/link/cilmktg15920345" TargetMode="External"/><Relationship Id="rId18" Type="http://schemas.openxmlformats.org/officeDocument/2006/relationships/hyperlink" Target="https://www.linkedin.com/company/clippard-instrument-laboratory-inc-" TargetMode="External"/><Relationship Id="rId26" Type="http://schemas.openxmlformats.org/officeDocument/2006/relationships/hyperlink" Target="https://www.clippard.com/link/cilmktg15920320" TargetMode="External"/><Relationship Id="rId3" Type="http://schemas.openxmlformats.org/officeDocument/2006/relationships/settings" Target="settings.xml"/><Relationship Id="rId21" Type="http://schemas.openxmlformats.org/officeDocument/2006/relationships/hyperlink" Target="https://www.facebook.com/Clippard.Instrument.Laboratory/" TargetMode="External"/><Relationship Id="rId7" Type="http://schemas.openxmlformats.org/officeDocument/2006/relationships/image" Target="media/image1.jpg"/><Relationship Id="rId12" Type="http://schemas.openxmlformats.org/officeDocument/2006/relationships/hyperlink" Target="https://www.clippard.com/link/cilmktg15920342" TargetMode="External"/><Relationship Id="rId17" Type="http://schemas.openxmlformats.org/officeDocument/2006/relationships/hyperlink" Target="https://www.clippard.com/"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lippard.com/link/cilmktg15920320" TargetMode="External"/><Relationship Id="rId20" Type="http://schemas.openxmlformats.org/officeDocument/2006/relationships/hyperlink" Target="https://www.youtube.com/@ClippardInstrumentLaboratory" TargetMode="External"/><Relationship Id="rId29" Type="http://schemas.openxmlformats.org/officeDocument/2006/relationships/hyperlink" Target="https://www.clippard.com/link/cilmktg159203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ippard.com/link/cilmktg15920335"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lippard.com/link/cilmktg15920380" TargetMode="External"/><Relationship Id="rId23" Type="http://schemas.openxmlformats.org/officeDocument/2006/relationships/footer" Target="footer1.xml"/><Relationship Id="rId28" Type="http://schemas.openxmlformats.org/officeDocument/2006/relationships/hyperlink" Target="https://www.clippard.com/link/cilmktg15920320" TargetMode="External"/><Relationship Id="rId10" Type="http://schemas.openxmlformats.org/officeDocument/2006/relationships/hyperlink" Target="https://www.clippard.com/link/cilmktg15920322" TargetMode="External"/><Relationship Id="rId19" Type="http://schemas.openxmlformats.org/officeDocument/2006/relationships/hyperlink" Target="https://x.com/CILCOM" TargetMode="External"/><Relationship Id="rId31" Type="http://schemas.openxmlformats.org/officeDocument/2006/relationships/hyperlink" Target="https://www.clippard.com/link/cilmktg15920320" TargetMode="External"/><Relationship Id="rId4" Type="http://schemas.openxmlformats.org/officeDocument/2006/relationships/webSettings" Target="webSettings.xml"/><Relationship Id="rId9" Type="http://schemas.openxmlformats.org/officeDocument/2006/relationships/hyperlink" Target="https://www.clippard.com/link/cilmktg15920320" TargetMode="External"/><Relationship Id="rId14" Type="http://schemas.openxmlformats.org/officeDocument/2006/relationships/hyperlink" Target="https://www.clippard.com/link/cilmktg15920349" TargetMode="External"/><Relationship Id="rId22" Type="http://schemas.openxmlformats.org/officeDocument/2006/relationships/header" Target="header1.xml"/><Relationship Id="rId27" Type="http://schemas.openxmlformats.org/officeDocument/2006/relationships/hyperlink" Target="https://www.clippard.com/link/cilmktg15920320" TargetMode="External"/><Relationship Id="rId30" Type="http://schemas.openxmlformats.org/officeDocument/2006/relationships/hyperlink" Target="https://www.clippard.com/link/cilmktg15920320" TargetMode="External"/><Relationship Id="rId8" Type="http://schemas.openxmlformats.org/officeDocument/2006/relationships/hyperlink" Target="mailto:rachel.desenberg@clippard.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Desenberg</cp:lastModifiedBy>
  <cp:revision>5</cp:revision>
  <dcterms:created xsi:type="dcterms:W3CDTF">2025-11-03T16:33:00Z</dcterms:created>
  <dcterms:modified xsi:type="dcterms:W3CDTF">2025-11-03T16:44:00Z</dcterms:modified>
</cp:coreProperties>
</file>